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696E95"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96E95">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0F19873F" wp14:editId="61662FCF">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696E95"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AF2777" w:rsidRPr="00696E95"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96E95">
        <w:rPr>
          <w:rFonts w:ascii="Times New Roman" w:eastAsia="Times New Roman" w:hAnsi="Times New Roman" w:cs="Times New Roman"/>
          <w:color w:val="000000" w:themeColor="text1"/>
          <w:sz w:val="28"/>
          <w:szCs w:val="28"/>
          <w:lang w:eastAsia="ar-SA"/>
        </w:rPr>
        <w:t>МУНИЦИПАЛЬНОЕ ОБРАЗОВАНИЕ</w:t>
      </w:r>
    </w:p>
    <w:p w:rsidR="00AF2777" w:rsidRPr="00696E95"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rPr>
        <w:t>ХАНТЫ-МАНСИЙСКИЙ РАЙОН</w:t>
      </w:r>
    </w:p>
    <w:p w:rsidR="00AF2777" w:rsidRPr="00696E95"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rPr>
        <w:t>Ханты-Мансийский автономный округ – Югра</w:t>
      </w:r>
    </w:p>
    <w:p w:rsidR="00AF2777" w:rsidRPr="00696E95"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696E95"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696E95">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696E95" w:rsidRDefault="00AF2777" w:rsidP="00AF2777">
      <w:pPr>
        <w:spacing w:after="0" w:line="240" w:lineRule="auto"/>
        <w:jc w:val="center"/>
        <w:rPr>
          <w:rFonts w:ascii="Times New Roman" w:eastAsia="Times New Roman" w:hAnsi="Times New Roman" w:cs="Times New Roman"/>
          <w:b/>
          <w:color w:val="000000" w:themeColor="text1"/>
          <w:sz w:val="28"/>
          <w:szCs w:val="28"/>
        </w:rPr>
      </w:pPr>
    </w:p>
    <w:p w:rsidR="00AF2777" w:rsidRPr="00696E95"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696E95">
        <w:rPr>
          <w:rFonts w:ascii="Times New Roman" w:eastAsia="Times New Roman" w:hAnsi="Times New Roman" w:cs="Times New Roman"/>
          <w:b/>
          <w:color w:val="000000" w:themeColor="text1"/>
          <w:sz w:val="28"/>
          <w:szCs w:val="28"/>
        </w:rPr>
        <w:t>П О С Т А Н О В Л Е Н И Е</w:t>
      </w:r>
    </w:p>
    <w:p w:rsidR="00AF2777" w:rsidRPr="00696E95"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696E95" w:rsidRDefault="00AF2777" w:rsidP="00AF2777">
      <w:pPr>
        <w:spacing w:after="0" w:line="240" w:lineRule="auto"/>
        <w:rPr>
          <w:rFonts w:ascii="Times New Roman" w:eastAsia="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rPr>
        <w:t xml:space="preserve">от </w:t>
      </w:r>
      <w:r w:rsidR="004B7B49" w:rsidRPr="00696E95">
        <w:rPr>
          <w:rFonts w:ascii="Times New Roman" w:eastAsia="Times New Roman" w:hAnsi="Times New Roman" w:cs="Times New Roman"/>
          <w:color w:val="000000" w:themeColor="text1"/>
          <w:sz w:val="28"/>
          <w:szCs w:val="28"/>
        </w:rPr>
        <w:t>«___»______________</w:t>
      </w:r>
      <w:r w:rsidRPr="00696E95">
        <w:rPr>
          <w:rFonts w:ascii="Times New Roman" w:eastAsia="Times New Roman" w:hAnsi="Times New Roman" w:cs="Times New Roman"/>
          <w:color w:val="000000" w:themeColor="text1"/>
          <w:sz w:val="28"/>
          <w:szCs w:val="28"/>
        </w:rPr>
        <w:t xml:space="preserve">     </w:t>
      </w:r>
      <w:r w:rsidR="004B7B49" w:rsidRPr="00696E95">
        <w:rPr>
          <w:rFonts w:ascii="Times New Roman" w:eastAsia="Times New Roman" w:hAnsi="Times New Roman" w:cs="Times New Roman"/>
          <w:color w:val="000000" w:themeColor="text1"/>
          <w:sz w:val="28"/>
          <w:szCs w:val="28"/>
        </w:rPr>
        <w:t xml:space="preserve">               </w:t>
      </w:r>
      <w:r w:rsidRPr="00696E95">
        <w:rPr>
          <w:rFonts w:ascii="Times New Roman" w:eastAsia="Times New Roman" w:hAnsi="Times New Roman" w:cs="Times New Roman"/>
          <w:color w:val="000000" w:themeColor="text1"/>
          <w:sz w:val="28"/>
          <w:szCs w:val="28"/>
        </w:rPr>
        <w:t xml:space="preserve">                        </w:t>
      </w:r>
      <w:r w:rsidR="004B7B49" w:rsidRPr="00696E95">
        <w:rPr>
          <w:rFonts w:ascii="Times New Roman" w:eastAsia="Times New Roman" w:hAnsi="Times New Roman" w:cs="Times New Roman"/>
          <w:color w:val="000000" w:themeColor="text1"/>
          <w:sz w:val="28"/>
          <w:szCs w:val="28"/>
        </w:rPr>
        <w:t xml:space="preserve">                               </w:t>
      </w:r>
      <w:r w:rsidRPr="00696E95">
        <w:rPr>
          <w:rFonts w:ascii="Times New Roman" w:eastAsia="Times New Roman" w:hAnsi="Times New Roman" w:cs="Times New Roman"/>
          <w:color w:val="000000" w:themeColor="text1"/>
          <w:sz w:val="28"/>
          <w:szCs w:val="28"/>
        </w:rPr>
        <w:t xml:space="preserve"> № </w:t>
      </w:r>
      <w:r w:rsidR="004B7B49" w:rsidRPr="00696E95">
        <w:rPr>
          <w:rFonts w:ascii="Times New Roman" w:eastAsia="Times New Roman" w:hAnsi="Times New Roman" w:cs="Times New Roman"/>
          <w:color w:val="000000" w:themeColor="text1"/>
          <w:sz w:val="28"/>
          <w:szCs w:val="28"/>
        </w:rPr>
        <w:t>___</w:t>
      </w:r>
    </w:p>
    <w:p w:rsidR="00AF2777" w:rsidRPr="00696E95" w:rsidRDefault="00AF2777" w:rsidP="00AF2777">
      <w:pPr>
        <w:spacing w:after="0" w:line="240" w:lineRule="auto"/>
        <w:rPr>
          <w:rFonts w:ascii="Times New Roman" w:eastAsia="Times New Roman" w:hAnsi="Times New Roman" w:cs="Times New Roman"/>
          <w:i/>
          <w:color w:val="000000" w:themeColor="text1"/>
          <w:sz w:val="24"/>
          <w:szCs w:val="24"/>
        </w:rPr>
      </w:pPr>
      <w:r w:rsidRPr="00696E95">
        <w:rPr>
          <w:rFonts w:ascii="Times New Roman" w:eastAsia="Times New Roman" w:hAnsi="Times New Roman" w:cs="Times New Roman"/>
          <w:i/>
          <w:color w:val="000000" w:themeColor="text1"/>
          <w:sz w:val="24"/>
          <w:szCs w:val="24"/>
        </w:rPr>
        <w:t>г. Ханты-Мансийск</w:t>
      </w:r>
    </w:p>
    <w:p w:rsidR="00AF2777" w:rsidRPr="00696E95"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AF2777" w:rsidRPr="00696E95"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B05E4E"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района</w:t>
      </w:r>
      <w:r w:rsidR="00311371" w:rsidRPr="00696E95">
        <w:rPr>
          <w:rFonts w:ascii="Times New Roman" w:eastAsia="Times New Roman" w:hAnsi="Times New Roman" w:cs="Times New Roman"/>
          <w:color w:val="000000" w:themeColor="text1"/>
          <w:sz w:val="28"/>
          <w:szCs w:val="28"/>
          <w:lang w:eastAsia="ru-RU"/>
        </w:rPr>
        <w:t xml:space="preserve"> </w:t>
      </w:r>
      <w:r w:rsidRPr="00696E95">
        <w:rPr>
          <w:rFonts w:ascii="Times New Roman" w:eastAsia="Times New Roman" w:hAnsi="Times New Roman" w:cs="Times New Roman"/>
          <w:color w:val="000000" w:themeColor="text1"/>
          <w:sz w:val="28"/>
          <w:szCs w:val="28"/>
          <w:lang w:eastAsia="ru-RU"/>
        </w:rPr>
        <w:t xml:space="preserve">от </w:t>
      </w:r>
      <w:r w:rsidR="00C75592" w:rsidRPr="00696E95">
        <w:rPr>
          <w:rFonts w:ascii="Times New Roman" w:eastAsia="Times New Roman" w:hAnsi="Times New Roman" w:cs="Times New Roman"/>
          <w:color w:val="000000" w:themeColor="text1"/>
          <w:sz w:val="28"/>
          <w:szCs w:val="28"/>
          <w:lang w:eastAsia="ru-RU"/>
        </w:rPr>
        <w:t xml:space="preserve">12.11.2018 № 324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w:t>
      </w:r>
      <w:r w:rsidR="001B67FC" w:rsidRPr="00696E95">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96E95"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Times New Roman" w:hAnsi="Times New Roman" w:cs="Times New Roman"/>
          <w:color w:val="000000" w:themeColor="text1"/>
          <w:sz w:val="28"/>
          <w:szCs w:val="28"/>
          <w:lang w:eastAsia="ru-RU"/>
        </w:rPr>
        <w:t>Мансийского района «</w:t>
      </w:r>
      <w:r w:rsidRPr="00696E95">
        <w:rPr>
          <w:rFonts w:ascii="Times New Roman" w:eastAsia="Arial" w:hAnsi="Times New Roman" w:cs="Times New Roman"/>
          <w:bCs/>
          <w:color w:val="000000" w:themeColor="text1"/>
          <w:sz w:val="28"/>
          <w:szCs w:val="28"/>
          <w:lang w:eastAsia="ar-SA"/>
        </w:rPr>
        <w:t xml:space="preserve">Развитие малого </w:t>
      </w:r>
    </w:p>
    <w:p w:rsidR="00A46F7A" w:rsidRPr="00696E95"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Arial" w:hAnsi="Times New Roman" w:cs="Times New Roman"/>
          <w:bCs/>
          <w:color w:val="000000" w:themeColor="text1"/>
          <w:sz w:val="28"/>
          <w:szCs w:val="28"/>
          <w:lang w:eastAsia="ar-SA"/>
        </w:rPr>
        <w:t xml:space="preserve">и среднего предпринимательства </w:t>
      </w:r>
    </w:p>
    <w:p w:rsidR="00A46F7A" w:rsidRPr="00696E95"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Arial" w:hAnsi="Times New Roman" w:cs="Times New Roman"/>
          <w:bCs/>
          <w:color w:val="000000" w:themeColor="text1"/>
          <w:sz w:val="28"/>
          <w:szCs w:val="28"/>
          <w:lang w:eastAsia="ar-SA"/>
        </w:rPr>
        <w:t xml:space="preserve">на территории Ханты-Мансийского </w:t>
      </w:r>
    </w:p>
    <w:p w:rsidR="001B67FC" w:rsidRPr="00696E95" w:rsidRDefault="00372616"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Arial" w:hAnsi="Times New Roman" w:cs="Times New Roman"/>
          <w:bCs/>
          <w:color w:val="000000" w:themeColor="text1"/>
          <w:sz w:val="28"/>
          <w:szCs w:val="28"/>
          <w:lang w:eastAsia="ar-SA"/>
        </w:rPr>
        <w:t>района на 2019 – 2022</w:t>
      </w:r>
      <w:r w:rsidR="001B67FC" w:rsidRPr="00696E95">
        <w:rPr>
          <w:rFonts w:ascii="Times New Roman" w:eastAsia="Arial" w:hAnsi="Times New Roman" w:cs="Times New Roman"/>
          <w:bCs/>
          <w:color w:val="000000" w:themeColor="text1"/>
          <w:sz w:val="28"/>
          <w:szCs w:val="28"/>
          <w:lang w:eastAsia="ar-SA"/>
        </w:rPr>
        <w:t xml:space="preserve"> годы</w:t>
      </w:r>
      <w:r w:rsidR="001B67FC" w:rsidRPr="00696E95">
        <w:rPr>
          <w:rFonts w:ascii="Times New Roman" w:eastAsia="Times New Roman" w:hAnsi="Times New Roman" w:cs="Times New Roman"/>
          <w:color w:val="000000" w:themeColor="text1"/>
          <w:sz w:val="28"/>
          <w:szCs w:val="28"/>
          <w:lang w:eastAsia="ru-RU"/>
        </w:rPr>
        <w:t>»</w:t>
      </w:r>
    </w:p>
    <w:p w:rsidR="00450326" w:rsidRPr="00696E95"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96E95"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Pr="00696E95" w:rsidRDefault="00C946C8" w:rsidP="00AF2777">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96E95">
        <w:rPr>
          <w:rFonts w:ascii="Times New Roman" w:eastAsia="Arial" w:hAnsi="Times New Roman"/>
          <w:bCs/>
          <w:color w:val="000000" w:themeColor="text1"/>
          <w:sz w:val="28"/>
          <w:szCs w:val="28"/>
        </w:rPr>
        <w:t>целях развития малого и среднего предпринимател</w:t>
      </w:r>
      <w:r w:rsidR="00E16DF6" w:rsidRPr="00696E95">
        <w:rPr>
          <w:rFonts w:ascii="Times New Roman" w:eastAsia="Arial" w:hAnsi="Times New Roman"/>
          <w:bCs/>
          <w:color w:val="000000" w:themeColor="text1"/>
          <w:sz w:val="28"/>
          <w:szCs w:val="28"/>
        </w:rPr>
        <w:t>ьства на территории</w:t>
      </w:r>
      <w:r w:rsidRPr="00696E95">
        <w:rPr>
          <w:rFonts w:ascii="Times New Roman" w:eastAsia="Arial" w:hAnsi="Times New Roman"/>
          <w:bCs/>
          <w:color w:val="000000" w:themeColor="text1"/>
          <w:sz w:val="28"/>
          <w:szCs w:val="28"/>
          <w:lang w:eastAsia="ar-SA"/>
        </w:rPr>
        <w:t xml:space="preserve"> Ханты-Мансийского района</w:t>
      </w:r>
      <w:r w:rsidRPr="00696E95">
        <w:rPr>
          <w:rFonts w:ascii="Times New Roman" w:eastAsia="Calibri" w:hAnsi="Times New Roman"/>
          <w:color w:val="000000" w:themeColor="text1"/>
          <w:sz w:val="28"/>
          <w:szCs w:val="28"/>
          <w:lang w:eastAsia="en-US"/>
        </w:rPr>
        <w:t>:</w:t>
      </w:r>
    </w:p>
    <w:p w:rsidR="00C946C8" w:rsidRPr="00696E95" w:rsidRDefault="00C946C8" w:rsidP="00AF2777">
      <w:pPr>
        <w:pStyle w:val="ConsPlusNormal"/>
        <w:ind w:firstLine="708"/>
        <w:jc w:val="both"/>
        <w:rPr>
          <w:rFonts w:ascii="Times New Roman" w:hAnsi="Times New Roman" w:cs="Times New Roman"/>
          <w:color w:val="000000" w:themeColor="text1"/>
          <w:sz w:val="20"/>
          <w:szCs w:val="28"/>
        </w:rPr>
      </w:pPr>
    </w:p>
    <w:p w:rsidR="00C946C8" w:rsidRPr="00696E95" w:rsidRDefault="00C946C8" w:rsidP="00AF2777">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1. Внести в постановление администрации Ханты-Мансий</w:t>
      </w:r>
      <w:r w:rsidR="00E16DF6" w:rsidRPr="00696E95">
        <w:rPr>
          <w:rFonts w:ascii="Times New Roman" w:hAnsi="Times New Roman" w:cs="Times New Roman"/>
          <w:color w:val="000000" w:themeColor="text1"/>
          <w:sz w:val="28"/>
          <w:szCs w:val="28"/>
        </w:rPr>
        <w:t>ского района от 12.11.2018 № 324</w:t>
      </w:r>
      <w:r w:rsidRPr="00696E95">
        <w:rPr>
          <w:rFonts w:ascii="Times New Roman" w:hAnsi="Times New Roman" w:cs="Times New Roman"/>
          <w:color w:val="000000" w:themeColor="text1"/>
          <w:sz w:val="28"/>
          <w:szCs w:val="28"/>
        </w:rPr>
        <w:t xml:space="preserve"> «О </w:t>
      </w:r>
      <w:r w:rsidRPr="00696E95">
        <w:rPr>
          <w:rFonts w:ascii="Times New Roman" w:eastAsia="Arial" w:hAnsi="Times New Roman" w:cs="Times New Roman"/>
          <w:bCs/>
          <w:color w:val="000000" w:themeColor="text1"/>
          <w:sz w:val="28"/>
          <w:szCs w:val="28"/>
          <w:lang w:eastAsia="ar-SA"/>
        </w:rPr>
        <w:t xml:space="preserve">муниципальной программе Ханты-Мансийского района </w:t>
      </w:r>
      <w:r w:rsidR="00E16DF6" w:rsidRPr="00696E95">
        <w:rPr>
          <w:rFonts w:ascii="Times New Roman" w:eastAsia="Arial" w:hAnsi="Times New Roman" w:cs="Times New Roman"/>
          <w:bCs/>
          <w:color w:val="000000" w:themeColor="text1"/>
          <w:sz w:val="28"/>
          <w:szCs w:val="28"/>
          <w:lang w:eastAsia="ar-SA"/>
        </w:rPr>
        <w:t xml:space="preserve">«Развитие малого и среднего предпринимательства на территории Ханты-Мансийского района </w:t>
      </w:r>
      <w:r w:rsidRPr="00696E95">
        <w:rPr>
          <w:rFonts w:ascii="Times New Roman" w:eastAsia="Arial" w:hAnsi="Times New Roman" w:cs="Times New Roman"/>
          <w:bCs/>
          <w:color w:val="000000" w:themeColor="text1"/>
          <w:sz w:val="28"/>
          <w:szCs w:val="28"/>
          <w:lang w:eastAsia="ar-SA"/>
        </w:rPr>
        <w:t xml:space="preserve">на 2019 – 2022 годы», </w:t>
      </w:r>
      <w:r w:rsidR="00AF2777" w:rsidRPr="00696E95">
        <w:rPr>
          <w:rFonts w:ascii="Times New Roman" w:eastAsia="Arial" w:hAnsi="Times New Roman" w:cs="Times New Roman"/>
          <w:bCs/>
          <w:color w:val="000000" w:themeColor="text1"/>
          <w:sz w:val="28"/>
          <w:szCs w:val="28"/>
          <w:lang w:eastAsia="ar-SA"/>
        </w:rPr>
        <w:t xml:space="preserve">изменения </w:t>
      </w:r>
      <w:r w:rsidRPr="00696E95">
        <w:rPr>
          <w:rFonts w:ascii="Times New Roman" w:hAnsi="Times New Roman" w:cs="Times New Roman"/>
          <w:color w:val="000000" w:themeColor="text1"/>
          <w:sz w:val="28"/>
          <w:szCs w:val="28"/>
        </w:rPr>
        <w:t>изложив</w:t>
      </w:r>
      <w:r w:rsidR="00AF2777" w:rsidRPr="00696E95">
        <w:rPr>
          <w:rFonts w:ascii="Times New Roman" w:hAnsi="Times New Roman" w:cs="Times New Roman"/>
          <w:color w:val="000000" w:themeColor="text1"/>
          <w:sz w:val="28"/>
          <w:szCs w:val="28"/>
        </w:rPr>
        <w:t xml:space="preserve"> п</w:t>
      </w:r>
      <w:r w:rsidRPr="00696E95">
        <w:rPr>
          <w:rFonts w:ascii="Times New Roman" w:hAnsi="Times New Roman" w:cs="Times New Roman"/>
          <w:color w:val="000000" w:themeColor="text1"/>
          <w:sz w:val="28"/>
          <w:szCs w:val="28"/>
        </w:rPr>
        <w:t xml:space="preserve">риложение к постановлению в новой редакции: </w:t>
      </w:r>
    </w:p>
    <w:p w:rsidR="001B67FC" w:rsidRPr="00696E95" w:rsidRDefault="005558D2" w:rsidP="00AF2777">
      <w:pPr>
        <w:pStyle w:val="ConsPlusNormal"/>
        <w:ind w:firstLine="708"/>
        <w:jc w:val="right"/>
        <w:outlineLvl w:val="0"/>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 </w:t>
      </w:r>
      <w:r w:rsidR="00FB499A" w:rsidRPr="00696E95">
        <w:rPr>
          <w:rFonts w:ascii="Times New Roman" w:hAnsi="Times New Roman" w:cs="Times New Roman"/>
          <w:color w:val="000000" w:themeColor="text1"/>
          <w:sz w:val="28"/>
          <w:szCs w:val="28"/>
        </w:rPr>
        <w:t>«</w:t>
      </w:r>
      <w:r w:rsidR="001B67FC" w:rsidRPr="00696E95">
        <w:rPr>
          <w:rFonts w:ascii="Times New Roman" w:hAnsi="Times New Roman" w:cs="Times New Roman"/>
          <w:color w:val="000000" w:themeColor="text1"/>
          <w:sz w:val="28"/>
          <w:szCs w:val="28"/>
        </w:rPr>
        <w:t xml:space="preserve">Приложение </w:t>
      </w:r>
    </w:p>
    <w:p w:rsidR="001B67FC"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к постановлению администрации</w:t>
      </w:r>
    </w:p>
    <w:p w:rsidR="00524C2A"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Ханты-Мансийского района</w:t>
      </w:r>
    </w:p>
    <w:p w:rsidR="001B67FC"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от </w:t>
      </w:r>
      <w:r w:rsidR="00E77AB0" w:rsidRPr="00696E95">
        <w:rPr>
          <w:rFonts w:ascii="Times New Roman" w:hAnsi="Times New Roman" w:cs="Times New Roman"/>
          <w:color w:val="000000" w:themeColor="text1"/>
          <w:sz w:val="28"/>
          <w:szCs w:val="28"/>
        </w:rPr>
        <w:t xml:space="preserve">12.11.2018 </w:t>
      </w:r>
      <w:r w:rsidR="00524C2A" w:rsidRPr="00696E95">
        <w:rPr>
          <w:rFonts w:ascii="Times New Roman" w:hAnsi="Times New Roman" w:cs="Times New Roman"/>
          <w:color w:val="000000" w:themeColor="text1"/>
          <w:sz w:val="28"/>
          <w:szCs w:val="28"/>
        </w:rPr>
        <w:t>№</w:t>
      </w:r>
      <w:r w:rsidR="00E77AB0" w:rsidRPr="00696E95">
        <w:rPr>
          <w:rFonts w:ascii="Times New Roman" w:hAnsi="Times New Roman" w:cs="Times New Roman"/>
          <w:color w:val="000000" w:themeColor="text1"/>
          <w:sz w:val="28"/>
          <w:szCs w:val="28"/>
        </w:rPr>
        <w:t xml:space="preserve"> 324</w:t>
      </w:r>
    </w:p>
    <w:p w:rsidR="001B67FC" w:rsidRPr="00696E95" w:rsidRDefault="001B67FC" w:rsidP="00AF2777">
      <w:pPr>
        <w:pStyle w:val="ConsPlusNormal"/>
        <w:jc w:val="center"/>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Паспорт</w:t>
      </w:r>
    </w:p>
    <w:p w:rsidR="00316D84" w:rsidRPr="00696E95" w:rsidRDefault="001B67FC" w:rsidP="00AF2777">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696E95">
        <w:rPr>
          <w:rFonts w:ascii="Times New Roman" w:hAnsi="Times New Roman" w:cs="Times New Roman"/>
          <w:color w:val="000000" w:themeColor="text1"/>
          <w:sz w:val="28"/>
          <w:szCs w:val="28"/>
        </w:rPr>
        <w:t xml:space="preserve"> – </w:t>
      </w:r>
      <w:r w:rsidR="004D76A4" w:rsidRPr="00696E95">
        <w:rPr>
          <w:rFonts w:ascii="Times New Roman" w:hAnsi="Times New Roman" w:cs="Times New Roman"/>
          <w:color w:val="000000" w:themeColor="text1"/>
          <w:sz w:val="28"/>
          <w:szCs w:val="28"/>
        </w:rPr>
        <w:t>2022</w:t>
      </w:r>
      <w:r w:rsidRPr="00696E95">
        <w:rPr>
          <w:rFonts w:ascii="Times New Roman" w:hAnsi="Times New Roman" w:cs="Times New Roman"/>
          <w:color w:val="000000" w:themeColor="text1"/>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lastRenderedPageBreak/>
              <w:t>Наименование муниципальной</w:t>
            </w:r>
          </w:p>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96E95">
              <w:rPr>
                <w:rFonts w:ascii="Times New Roman" w:hAnsi="Times New Roman"/>
                <w:color w:val="000000" w:themeColor="text1"/>
                <w:sz w:val="28"/>
                <w:szCs w:val="28"/>
                <w:lang w:eastAsia="en-US"/>
              </w:rPr>
              <w:t>ансийского района на 2019 – 2022</w:t>
            </w:r>
            <w:r w:rsidRPr="00696E95">
              <w:rPr>
                <w:rFonts w:ascii="Times New Roman" w:hAnsi="Times New Roman"/>
                <w:color w:val="000000" w:themeColor="text1"/>
                <w:sz w:val="28"/>
                <w:szCs w:val="28"/>
                <w:lang w:eastAsia="en-US"/>
              </w:rPr>
              <w:t xml:space="preserve"> годы» </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Дата утверждения</w:t>
            </w:r>
          </w:p>
          <w:p w:rsidR="001B67FC" w:rsidRPr="00696E95" w:rsidRDefault="001B67FC" w:rsidP="00A46F7A">
            <w:pPr>
              <w:pStyle w:val="ConsPlusNonformat"/>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постановление администрации</w:t>
            </w:r>
            <w:r w:rsidR="00D67042" w:rsidRPr="00696E95">
              <w:rPr>
                <w:rFonts w:ascii="Times New Roman" w:hAnsi="Times New Roman"/>
                <w:color w:val="000000" w:themeColor="text1"/>
                <w:sz w:val="28"/>
                <w:szCs w:val="28"/>
              </w:rPr>
              <w:t xml:space="preserve"> Ханты</w:t>
            </w:r>
            <w:r w:rsidR="00FB499A" w:rsidRPr="00696E95">
              <w:rPr>
                <w:rFonts w:ascii="Times New Roman" w:hAnsi="Times New Roman"/>
                <w:color w:val="000000" w:themeColor="text1"/>
                <w:sz w:val="28"/>
                <w:szCs w:val="28"/>
              </w:rPr>
              <w:t>-Мансийского района от 12.11.</w:t>
            </w:r>
            <w:r w:rsidR="00D67042" w:rsidRPr="00696E95">
              <w:rPr>
                <w:rFonts w:ascii="Times New Roman" w:hAnsi="Times New Roman"/>
                <w:color w:val="000000" w:themeColor="text1"/>
                <w:sz w:val="28"/>
                <w:szCs w:val="28"/>
              </w:rPr>
              <w:t>2018 № 324</w:t>
            </w:r>
            <w:r w:rsidRPr="00696E95">
              <w:rPr>
                <w:rFonts w:ascii="Times New Roman" w:hAnsi="Times New Roman"/>
                <w:color w:val="000000" w:themeColor="text1"/>
                <w:sz w:val="28"/>
                <w:szCs w:val="28"/>
              </w:rPr>
              <w:t xml:space="preserve"> </w:t>
            </w:r>
            <w:r w:rsidR="00FB499A" w:rsidRPr="00696E95">
              <w:rPr>
                <w:rFonts w:ascii="Times New Roman" w:hAnsi="Times New Roman"/>
                <w:color w:val="000000" w:themeColor="text1"/>
                <w:sz w:val="28"/>
                <w:szCs w:val="28"/>
              </w:rPr>
              <w:br/>
            </w:r>
            <w:r w:rsidRPr="00696E95">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96E95">
              <w:rPr>
                <w:rFonts w:ascii="Times New Roman" w:hAnsi="Times New Roman"/>
                <w:color w:val="000000" w:themeColor="text1"/>
                <w:sz w:val="28"/>
                <w:szCs w:val="28"/>
              </w:rPr>
              <w:t xml:space="preserve"> </w:t>
            </w:r>
            <w:r w:rsidR="006C2C3B" w:rsidRPr="00696E95">
              <w:rPr>
                <w:rFonts w:ascii="Times New Roman" w:hAnsi="Times New Roman"/>
                <w:color w:val="000000" w:themeColor="text1"/>
                <w:sz w:val="28"/>
                <w:szCs w:val="28"/>
              </w:rPr>
              <w:t>на 2019 – 2022</w:t>
            </w:r>
            <w:r w:rsidRPr="00696E95">
              <w:rPr>
                <w:rFonts w:ascii="Times New Roman" w:hAnsi="Times New Roman"/>
                <w:color w:val="000000" w:themeColor="text1"/>
                <w:sz w:val="28"/>
                <w:szCs w:val="28"/>
              </w:rPr>
              <w:t xml:space="preserve"> годы»</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Ответственный исполнитель</w:t>
            </w:r>
          </w:p>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Соисполнители</w:t>
            </w:r>
          </w:p>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rmal"/>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1. Финансовая поддержка субъектов малого и среднего предпринима</w:t>
            </w:r>
            <w:r w:rsidR="00524C2A" w:rsidRPr="00696E95">
              <w:rPr>
                <w:rFonts w:ascii="Times New Roman" w:eastAsia="Times New Roman" w:hAnsi="Times New Roman"/>
                <w:color w:val="000000" w:themeColor="text1"/>
                <w:sz w:val="28"/>
                <w:szCs w:val="28"/>
              </w:rPr>
              <w:t>тельства</w:t>
            </w:r>
          </w:p>
          <w:p w:rsidR="001B67FC" w:rsidRPr="00696E95" w:rsidRDefault="001B67FC" w:rsidP="00A46F7A">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2. Имущественная поддержка субъектов малого</w:t>
            </w:r>
            <w:r w:rsidR="00524C2A" w:rsidRPr="00696E95">
              <w:rPr>
                <w:rFonts w:ascii="Times New Roman" w:eastAsia="Times New Roman" w:hAnsi="Times New Roman"/>
                <w:color w:val="000000" w:themeColor="text1"/>
                <w:sz w:val="28"/>
                <w:szCs w:val="28"/>
              </w:rPr>
              <w:t xml:space="preserve"> и среднего предпринимательства</w:t>
            </w:r>
          </w:p>
          <w:p w:rsidR="001B67FC" w:rsidRPr="00696E95" w:rsidRDefault="001B67FC" w:rsidP="00A46F7A">
            <w:pPr>
              <w:autoSpaceDE w:val="0"/>
              <w:autoSpaceDN w:val="0"/>
              <w:adjustRightInd w:val="0"/>
              <w:jc w:val="both"/>
              <w:rPr>
                <w:rFonts w:ascii="Times New Roman" w:hAnsi="Times New Roman"/>
                <w:color w:val="000000" w:themeColor="text1"/>
                <w:sz w:val="28"/>
                <w:szCs w:val="28"/>
                <w:lang w:eastAsia="en-US"/>
              </w:rPr>
            </w:pPr>
            <w:r w:rsidRPr="00696E95">
              <w:rPr>
                <w:rFonts w:ascii="Times New Roman" w:eastAsia="Times New Roman" w:hAnsi="Times New Roman"/>
                <w:color w:val="000000" w:themeColor="text1"/>
                <w:sz w:val="28"/>
                <w:szCs w:val="28"/>
              </w:rPr>
              <w:t>3.</w:t>
            </w:r>
            <w:r w:rsidR="00524C2A" w:rsidRPr="00696E95">
              <w:rPr>
                <w:rFonts w:ascii="Times New Roman" w:eastAsia="Times New Roman" w:hAnsi="Times New Roman"/>
                <w:color w:val="000000" w:themeColor="text1"/>
                <w:sz w:val="28"/>
                <w:szCs w:val="28"/>
              </w:rPr>
              <w:t xml:space="preserve"> </w:t>
            </w:r>
            <w:r w:rsidRPr="00696E95">
              <w:rPr>
                <w:rFonts w:ascii="Times New Roman" w:eastAsia="Times New Roman" w:hAnsi="Times New Roman"/>
                <w:color w:val="000000" w:themeColor="text1"/>
                <w:sz w:val="28"/>
                <w:szCs w:val="28"/>
              </w:rPr>
              <w:t>Информационно-консультационная поддержка субъектов малого и среднего предпринимательства</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4333A0" w:rsidP="00A46F7A">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отсутствуют</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956226"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Портфели проектов, проекты</w:t>
            </w:r>
            <w:r w:rsidR="001B67FC"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входящие в состав муниципальной программы, </w:t>
            </w:r>
            <w:r w:rsidR="001B67FC" w:rsidRPr="00696E95">
              <w:rPr>
                <w:rFonts w:ascii="Times New Roman" w:hAnsi="Times New Roman" w:cs="Times New Roman"/>
                <w:color w:val="000000" w:themeColor="text1"/>
                <w:sz w:val="28"/>
                <w:szCs w:val="28"/>
              </w:rPr>
              <w:t xml:space="preserve">в том числе </w:t>
            </w:r>
            <w:r w:rsidRPr="00696E95">
              <w:rPr>
                <w:rFonts w:ascii="Times New Roman" w:hAnsi="Times New Roman" w:cs="Times New Roman"/>
                <w:color w:val="000000" w:themeColor="text1"/>
                <w:sz w:val="28"/>
                <w:szCs w:val="28"/>
              </w:rPr>
              <w:t xml:space="preserve">направленные </w:t>
            </w:r>
            <w:r w:rsidR="001B67FC" w:rsidRPr="00696E95">
              <w:rPr>
                <w:rFonts w:ascii="Times New Roman" w:hAnsi="Times New Roman" w:cs="Times New Roman"/>
                <w:color w:val="000000" w:themeColor="text1"/>
                <w:sz w:val="28"/>
                <w:szCs w:val="28"/>
              </w:rPr>
              <w:t>на реализацию</w:t>
            </w:r>
          </w:p>
          <w:p w:rsidR="001B67FC" w:rsidRPr="00696E95" w:rsidRDefault="001B67FC"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в Ханты-Мансийском районе национальных</w:t>
            </w:r>
          </w:p>
          <w:p w:rsidR="001B67FC" w:rsidRPr="00696E95" w:rsidRDefault="001B67FC"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проектов (программ) Российской Федерации</w:t>
            </w:r>
            <w:r w:rsidR="00956226" w:rsidRPr="00696E95">
              <w:rPr>
                <w:rFonts w:ascii="Times New Roman" w:hAnsi="Times New Roman" w:cs="Times New Roman"/>
                <w:color w:val="000000" w:themeColor="text1"/>
                <w:sz w:val="28"/>
                <w:szCs w:val="28"/>
              </w:rPr>
              <w:t xml:space="preserve">, параметры их </w:t>
            </w:r>
            <w:r w:rsidR="00956226" w:rsidRPr="00696E95">
              <w:rPr>
                <w:rFonts w:ascii="Times New Roman" w:hAnsi="Times New Roman" w:cs="Times New Roman"/>
                <w:color w:val="000000" w:themeColor="text1"/>
                <w:sz w:val="28"/>
                <w:szCs w:val="28"/>
              </w:rPr>
              <w:lastRenderedPageBreak/>
              <w:t>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561298" w:rsidP="00A46F7A">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портфель проектов</w:t>
            </w:r>
            <w:r w:rsidR="00F760CA" w:rsidRPr="00696E95">
              <w:rPr>
                <w:rFonts w:ascii="Times New Roman" w:hAnsi="Times New Roman"/>
                <w:b/>
                <w:color w:val="000000" w:themeColor="text1"/>
                <w:sz w:val="28"/>
                <w:szCs w:val="28"/>
              </w:rPr>
              <w:t xml:space="preserve"> «</w:t>
            </w:r>
            <w:r w:rsidR="00142B86" w:rsidRPr="00696E95">
              <w:rPr>
                <w:rFonts w:ascii="Times New Roman" w:hAnsi="Times New Roman"/>
                <w:color w:val="000000" w:themeColor="text1"/>
                <w:sz w:val="28"/>
                <w:szCs w:val="28"/>
              </w:rPr>
              <w:t xml:space="preserve">Малое и среднее предпринимательство </w:t>
            </w:r>
            <w:r w:rsidR="00F760CA" w:rsidRPr="00696E95">
              <w:rPr>
                <w:rFonts w:ascii="Times New Roman" w:hAnsi="Times New Roman"/>
                <w:color w:val="000000" w:themeColor="text1"/>
                <w:sz w:val="28"/>
                <w:szCs w:val="28"/>
              </w:rPr>
              <w:t>и поддержка индивидуальной предпринимательской инициативы</w:t>
            </w:r>
            <w:r w:rsidR="00DA53BA" w:rsidRPr="00696E95">
              <w:rPr>
                <w:rFonts w:ascii="Times New Roman" w:hAnsi="Times New Roman"/>
                <w:color w:val="000000" w:themeColor="text1"/>
                <w:sz w:val="28"/>
                <w:szCs w:val="28"/>
              </w:rPr>
              <w:t>»</w:t>
            </w:r>
            <w:r w:rsidR="00142B86" w:rsidRPr="00696E95">
              <w:rPr>
                <w:rFonts w:ascii="Times New Roman" w:hAnsi="Times New Roman"/>
                <w:color w:val="000000" w:themeColor="text1"/>
                <w:sz w:val="28"/>
                <w:szCs w:val="28"/>
              </w:rPr>
              <w:t xml:space="preserve"> </w:t>
            </w:r>
            <w:r w:rsidR="00167C83" w:rsidRPr="00696E95">
              <w:rPr>
                <w:rFonts w:ascii="Times New Roman" w:hAnsi="Times New Roman"/>
                <w:color w:val="000000" w:themeColor="text1"/>
                <w:sz w:val="28"/>
                <w:szCs w:val="28"/>
              </w:rPr>
              <w:t>–</w:t>
            </w:r>
            <w:r w:rsidR="00E975CA" w:rsidRPr="00696E95">
              <w:rPr>
                <w:rFonts w:ascii="Times New Roman" w:hAnsi="Times New Roman"/>
                <w:color w:val="000000" w:themeColor="text1"/>
                <w:sz w:val="28"/>
                <w:szCs w:val="28"/>
              </w:rPr>
              <w:t xml:space="preserve"> </w:t>
            </w:r>
            <w:r w:rsidR="00E36CAF" w:rsidRPr="00696E95">
              <w:rPr>
                <w:rFonts w:ascii="Times New Roman" w:hAnsi="Times New Roman"/>
                <w:color w:val="000000" w:themeColor="text1"/>
                <w:sz w:val="28"/>
                <w:szCs w:val="28"/>
              </w:rPr>
              <w:t>20 109,34</w:t>
            </w:r>
            <w:r w:rsidR="00E975CA" w:rsidRPr="00696E95">
              <w:rPr>
                <w:rFonts w:ascii="Times New Roman" w:hAnsi="Times New Roman"/>
                <w:color w:val="000000" w:themeColor="text1"/>
                <w:sz w:val="28"/>
                <w:szCs w:val="28"/>
              </w:rPr>
              <w:t xml:space="preserve"> тыс. рублей</w:t>
            </w:r>
            <w:r w:rsidR="00E90311" w:rsidRPr="00696E95">
              <w:rPr>
                <w:rFonts w:ascii="Times New Roman" w:hAnsi="Times New Roman"/>
                <w:color w:val="000000" w:themeColor="text1"/>
                <w:sz w:val="28"/>
                <w:szCs w:val="28"/>
              </w:rPr>
              <w:t>, в том числе:</w:t>
            </w:r>
          </w:p>
          <w:p w:rsidR="00E975CA" w:rsidRPr="00696E95" w:rsidRDefault="00E975CA" w:rsidP="00A46F7A">
            <w:pPr>
              <w:widowControl w:val="0"/>
              <w:autoSpaceDE w:val="0"/>
              <w:autoSpaceDN w:val="0"/>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696E95">
              <w:rPr>
                <w:rFonts w:ascii="Times New Roman" w:eastAsia="Times New Roman" w:hAnsi="Times New Roman"/>
                <w:color w:val="000000" w:themeColor="text1"/>
                <w:sz w:val="28"/>
                <w:szCs w:val="28"/>
              </w:rPr>
              <w:t>–</w:t>
            </w:r>
            <w:r w:rsidRPr="00696E95">
              <w:rPr>
                <w:rFonts w:ascii="Times New Roman" w:eastAsia="Times New Roman" w:hAnsi="Times New Roman"/>
                <w:color w:val="000000" w:themeColor="text1"/>
                <w:sz w:val="28"/>
                <w:szCs w:val="28"/>
              </w:rPr>
              <w:t xml:space="preserve"> </w:t>
            </w:r>
            <w:r w:rsidR="009E29EB" w:rsidRPr="00696E95">
              <w:rPr>
                <w:rFonts w:ascii="Times New Roman" w:hAnsi="Times New Roman"/>
                <w:color w:val="000000" w:themeColor="text1"/>
                <w:sz w:val="28"/>
                <w:szCs w:val="28"/>
              </w:rPr>
              <w:t>2 3</w:t>
            </w:r>
            <w:r w:rsidR="00E36CAF" w:rsidRPr="00696E95">
              <w:rPr>
                <w:rFonts w:ascii="Times New Roman" w:hAnsi="Times New Roman"/>
                <w:color w:val="000000" w:themeColor="text1"/>
                <w:sz w:val="28"/>
                <w:szCs w:val="28"/>
              </w:rPr>
              <w:t>53,99</w:t>
            </w:r>
            <w:r w:rsidR="00546C73" w:rsidRPr="00696E95">
              <w:rPr>
                <w:rFonts w:ascii="Times New Roman" w:hAnsi="Times New Roman"/>
                <w:color w:val="000000" w:themeColor="text1"/>
                <w:sz w:val="28"/>
                <w:szCs w:val="28"/>
              </w:rPr>
              <w:t xml:space="preserve"> </w:t>
            </w:r>
            <w:r w:rsidRPr="00696E95">
              <w:rPr>
                <w:rFonts w:ascii="Times New Roman" w:eastAsia="Times New Roman" w:hAnsi="Times New Roman"/>
                <w:color w:val="000000" w:themeColor="text1"/>
                <w:sz w:val="28"/>
                <w:szCs w:val="28"/>
              </w:rPr>
              <w:t>тыс. рублей;</w:t>
            </w:r>
          </w:p>
          <w:p w:rsidR="00A701C8" w:rsidRPr="00696E95" w:rsidRDefault="00E975CA" w:rsidP="00A46F7A">
            <w:pPr>
              <w:widowControl w:val="0"/>
              <w:autoSpaceDE w:val="0"/>
              <w:autoSpaceDN w:val="0"/>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96E95">
              <w:rPr>
                <w:rFonts w:ascii="Times New Roman" w:eastAsia="Times New Roman" w:hAnsi="Times New Roman"/>
                <w:color w:val="000000" w:themeColor="text1"/>
                <w:sz w:val="28"/>
                <w:szCs w:val="28"/>
              </w:rPr>
              <w:t>–</w:t>
            </w:r>
            <w:r w:rsidRPr="00696E95">
              <w:rPr>
                <w:rFonts w:ascii="Times New Roman" w:eastAsia="Times New Roman" w:hAnsi="Times New Roman"/>
                <w:color w:val="000000" w:themeColor="text1"/>
                <w:sz w:val="28"/>
                <w:szCs w:val="28"/>
              </w:rPr>
              <w:t xml:space="preserve"> </w:t>
            </w:r>
            <w:r w:rsidR="00167C83" w:rsidRPr="00696E95">
              <w:rPr>
                <w:rFonts w:ascii="Times New Roman" w:eastAsia="Times New Roman" w:hAnsi="Times New Roman"/>
                <w:color w:val="000000" w:themeColor="text1"/>
                <w:sz w:val="28"/>
                <w:szCs w:val="28"/>
              </w:rPr>
              <w:br/>
            </w:r>
            <w:r w:rsidR="00546C73" w:rsidRPr="00696E95">
              <w:rPr>
                <w:rFonts w:ascii="Times New Roman" w:eastAsia="Times New Roman" w:hAnsi="Times New Roman"/>
                <w:color w:val="000000" w:themeColor="text1"/>
                <w:sz w:val="28"/>
                <w:szCs w:val="28"/>
              </w:rPr>
              <w:t>1</w:t>
            </w:r>
            <w:r w:rsidR="00A53767" w:rsidRPr="00696E95">
              <w:rPr>
                <w:rFonts w:ascii="Times New Roman" w:eastAsia="Times New Roman" w:hAnsi="Times New Roman"/>
                <w:color w:val="000000" w:themeColor="text1"/>
                <w:sz w:val="28"/>
                <w:szCs w:val="28"/>
              </w:rPr>
              <w:t>7 7</w:t>
            </w:r>
            <w:r w:rsidR="00E36CAF" w:rsidRPr="00696E95">
              <w:rPr>
                <w:rFonts w:ascii="Times New Roman" w:eastAsia="Times New Roman" w:hAnsi="Times New Roman"/>
                <w:color w:val="000000" w:themeColor="text1"/>
                <w:sz w:val="28"/>
                <w:szCs w:val="28"/>
              </w:rPr>
              <w:t>55,35</w:t>
            </w:r>
            <w:r w:rsidR="00546C73" w:rsidRPr="00696E95">
              <w:rPr>
                <w:rFonts w:ascii="Times New Roman" w:eastAsia="Times New Roman" w:hAnsi="Times New Roman"/>
                <w:color w:val="000000" w:themeColor="text1"/>
                <w:sz w:val="28"/>
                <w:szCs w:val="28"/>
              </w:rPr>
              <w:t xml:space="preserve"> </w:t>
            </w:r>
            <w:r w:rsidR="00167C83" w:rsidRPr="00696E95">
              <w:rPr>
                <w:rFonts w:ascii="Times New Roman" w:eastAsia="Times New Roman" w:hAnsi="Times New Roman"/>
                <w:color w:val="000000" w:themeColor="text1"/>
                <w:sz w:val="28"/>
                <w:szCs w:val="28"/>
              </w:rPr>
              <w:t>тыс. рублей</w:t>
            </w:r>
            <w:r w:rsidR="00A53767" w:rsidRPr="00696E95">
              <w:rPr>
                <w:rFonts w:ascii="Times New Roman" w:eastAsia="Times New Roman" w:hAnsi="Times New Roman"/>
                <w:color w:val="000000" w:themeColor="text1"/>
                <w:sz w:val="28"/>
                <w:szCs w:val="28"/>
              </w:rPr>
              <w:t>.</w:t>
            </w:r>
          </w:p>
          <w:p w:rsidR="00AE1D1A" w:rsidRPr="00696E95" w:rsidRDefault="00AE1D1A" w:rsidP="00A46F7A">
            <w:pPr>
              <w:widowControl w:val="0"/>
              <w:autoSpaceDE w:val="0"/>
              <w:autoSpaceDN w:val="0"/>
              <w:jc w:val="both"/>
              <w:rPr>
                <w:rFonts w:ascii="Times New Roman" w:hAnsi="Times New Roman"/>
                <w:color w:val="000000" w:themeColor="text1"/>
                <w:sz w:val="28"/>
                <w:szCs w:val="28"/>
              </w:rPr>
            </w:pP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Целевые показатели</w:t>
            </w:r>
          </w:p>
          <w:p w:rsidR="00A701C8" w:rsidRPr="00696E95" w:rsidRDefault="00A701C8" w:rsidP="00A46F7A">
            <w:pPr>
              <w:pStyle w:val="a3"/>
              <w:rPr>
                <w:rFonts w:ascii="Times New Roman" w:hAnsi="Times New Roman"/>
                <w:color w:val="000000" w:themeColor="text1"/>
                <w:sz w:val="28"/>
                <w:szCs w:val="28"/>
              </w:rPr>
            </w:pPr>
            <w:r w:rsidRPr="00696E95">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до </w:t>
            </w:r>
            <w:r w:rsidR="00493667" w:rsidRPr="00696E95">
              <w:rPr>
                <w:rFonts w:ascii="Times New Roman" w:eastAsia="Times New Roman" w:hAnsi="Times New Roman"/>
                <w:color w:val="000000" w:themeColor="text1"/>
                <w:sz w:val="28"/>
                <w:szCs w:val="28"/>
              </w:rPr>
              <w:t>72</w:t>
            </w:r>
            <w:r w:rsidR="006F5C51" w:rsidRPr="00696E95">
              <w:rPr>
                <w:rFonts w:ascii="Times New Roman" w:eastAsia="Times New Roman" w:hAnsi="Times New Roman"/>
                <w:color w:val="000000" w:themeColor="text1"/>
                <w:sz w:val="28"/>
                <w:szCs w:val="28"/>
              </w:rPr>
              <w:t xml:space="preserve"> ед.</w:t>
            </w:r>
            <w:r w:rsidR="00020AA6"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696E95">
              <w:rPr>
                <w:rFonts w:ascii="Times New Roman" w:eastAsia="Times New Roman" w:hAnsi="Times New Roman"/>
                <w:color w:val="000000" w:themeColor="text1"/>
                <w:sz w:val="28"/>
                <w:szCs w:val="28"/>
              </w:rPr>
              <w:br/>
              <w:t>с</w:t>
            </w:r>
            <w:r w:rsidR="001B0463" w:rsidRPr="00696E95">
              <w:rPr>
                <w:rFonts w:ascii="Times New Roman" w:eastAsia="Times New Roman" w:hAnsi="Times New Roman"/>
                <w:color w:val="000000" w:themeColor="text1"/>
                <w:sz w:val="28"/>
                <w:szCs w:val="28"/>
              </w:rPr>
              <w:t xml:space="preserve"> 208 ед. до 3</w:t>
            </w:r>
            <w:r w:rsidRPr="00696E95">
              <w:rPr>
                <w:rFonts w:ascii="Times New Roman" w:eastAsia="Times New Roman" w:hAnsi="Times New Roman"/>
                <w:color w:val="000000" w:themeColor="text1"/>
                <w:sz w:val="28"/>
                <w:szCs w:val="28"/>
              </w:rPr>
              <w:t>30 ед. в год</w:t>
            </w:r>
            <w:r w:rsidR="00020AA6"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r w:rsidR="00020AA6"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4. Увеличение количества</w:t>
            </w:r>
            <w:r w:rsidR="00001C7E" w:rsidRPr="00696E95">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696E95">
              <w:rPr>
                <w:rFonts w:ascii="Times New Roman" w:eastAsia="Times New Roman" w:hAnsi="Times New Roman"/>
                <w:color w:val="000000" w:themeColor="text1"/>
                <w:sz w:val="28"/>
                <w:szCs w:val="28"/>
              </w:rPr>
              <w:t xml:space="preserve"> мероприятий, </w:t>
            </w:r>
            <w:r w:rsidR="002C78E5" w:rsidRPr="00696E95">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3A0177" w:rsidRPr="00696E95">
              <w:rPr>
                <w:rFonts w:ascii="Times New Roman" w:eastAsia="Times New Roman" w:hAnsi="Times New Roman"/>
                <w:color w:val="000000" w:themeColor="text1"/>
                <w:sz w:val="28"/>
                <w:szCs w:val="28"/>
              </w:rPr>
              <w:t xml:space="preserve">едпринимательскую деятельность, </w:t>
            </w:r>
            <w:r w:rsidR="002C78E5" w:rsidRPr="00696E95">
              <w:rPr>
                <w:rFonts w:ascii="Times New Roman" w:eastAsia="Times New Roman" w:hAnsi="Times New Roman"/>
                <w:color w:val="000000" w:themeColor="text1"/>
                <w:sz w:val="28"/>
                <w:szCs w:val="28"/>
              </w:rPr>
              <w:t>выставочно-ярмарочных мероприятий с 2 ед. до 23 ед.</w:t>
            </w:r>
            <w:r w:rsidR="00020AA6"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5. Количество </w:t>
            </w:r>
            <w:r w:rsidR="002C78E5" w:rsidRPr="00696E95">
              <w:rPr>
                <w:rFonts w:ascii="Times New Roman" w:eastAsia="Times New Roman" w:hAnsi="Times New Roman"/>
                <w:color w:val="000000" w:themeColor="text1"/>
                <w:sz w:val="28"/>
                <w:szCs w:val="28"/>
              </w:rPr>
              <w:t>новых</w:t>
            </w:r>
            <w:r w:rsidRPr="00696E95">
              <w:rPr>
                <w:rFonts w:ascii="Times New Roman" w:eastAsia="Times New Roman" w:hAnsi="Times New Roman"/>
                <w:color w:val="000000" w:themeColor="text1"/>
                <w:sz w:val="28"/>
                <w:szCs w:val="28"/>
              </w:rPr>
              <w:t xml:space="preserve"> рабочих мест </w:t>
            </w:r>
            <w:r w:rsidR="002C78E5" w:rsidRPr="00696E95">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696E95">
              <w:rPr>
                <w:rFonts w:ascii="Times New Roman" w:eastAsia="Times New Roman" w:hAnsi="Times New Roman"/>
                <w:color w:val="000000" w:themeColor="text1"/>
                <w:sz w:val="28"/>
                <w:szCs w:val="28"/>
              </w:rPr>
              <w:t>менее 6</w:t>
            </w:r>
            <w:r w:rsidR="005A650C" w:rsidRPr="00696E95">
              <w:rPr>
                <w:rFonts w:ascii="Times New Roman" w:eastAsia="Times New Roman" w:hAnsi="Times New Roman"/>
                <w:color w:val="000000" w:themeColor="text1"/>
                <w:sz w:val="28"/>
                <w:szCs w:val="28"/>
              </w:rPr>
              <w:t xml:space="preserve"> единиц</w:t>
            </w:r>
            <w:r w:rsidRPr="00696E95">
              <w:rPr>
                <w:rFonts w:ascii="Times New Roman" w:eastAsia="Times New Roman" w:hAnsi="Times New Roman"/>
                <w:color w:val="000000" w:themeColor="text1"/>
                <w:sz w:val="28"/>
                <w:szCs w:val="28"/>
              </w:rPr>
              <w:t xml:space="preserve"> ежегодно</w:t>
            </w:r>
            <w:r w:rsidR="00EC601D"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sidRPr="00696E95">
              <w:rPr>
                <w:rFonts w:ascii="Times New Roman" w:eastAsia="Times New Roman" w:hAnsi="Times New Roman"/>
                <w:color w:val="000000" w:themeColor="text1"/>
                <w:sz w:val="28"/>
                <w:szCs w:val="28"/>
              </w:rPr>
              <w:t>финансовую поддержку, не менее 6</w:t>
            </w:r>
            <w:r w:rsidRPr="00696E95">
              <w:rPr>
                <w:rFonts w:ascii="Times New Roman" w:eastAsia="Times New Roman" w:hAnsi="Times New Roman"/>
                <w:color w:val="000000" w:themeColor="text1"/>
                <w:sz w:val="28"/>
                <w:szCs w:val="28"/>
              </w:rPr>
              <w:t xml:space="preserve"> </w:t>
            </w:r>
            <w:r w:rsidR="005A650C" w:rsidRPr="00696E95">
              <w:rPr>
                <w:rFonts w:ascii="Times New Roman" w:eastAsia="Times New Roman" w:hAnsi="Times New Roman"/>
                <w:color w:val="000000" w:themeColor="text1"/>
                <w:sz w:val="28"/>
                <w:szCs w:val="28"/>
              </w:rPr>
              <w:t xml:space="preserve">единиц </w:t>
            </w:r>
            <w:r w:rsidRPr="00696E95">
              <w:rPr>
                <w:rFonts w:ascii="Times New Roman" w:eastAsia="Times New Roman" w:hAnsi="Times New Roman"/>
                <w:color w:val="000000" w:themeColor="text1"/>
                <w:sz w:val="28"/>
                <w:szCs w:val="28"/>
              </w:rPr>
              <w:t>ежегодно</w:t>
            </w:r>
            <w:r w:rsidR="00020AA6"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696E95">
              <w:rPr>
                <w:rFonts w:ascii="Times New Roman" w:eastAsia="Times New Roman" w:hAnsi="Times New Roman"/>
                <w:color w:val="000000" w:themeColor="text1"/>
                <w:sz w:val="28"/>
                <w:szCs w:val="28"/>
              </w:rPr>
              <w:br/>
              <w:t xml:space="preserve">до </w:t>
            </w:r>
            <w:r w:rsidR="00155592" w:rsidRPr="00696E95">
              <w:rPr>
                <w:rFonts w:ascii="Times New Roman" w:eastAsia="Times New Roman" w:hAnsi="Times New Roman"/>
                <w:color w:val="000000" w:themeColor="text1"/>
                <w:sz w:val="28"/>
                <w:szCs w:val="28"/>
              </w:rPr>
              <w:t>7,2</w:t>
            </w:r>
            <w:r w:rsidRPr="00696E95">
              <w:rPr>
                <w:rFonts w:ascii="Times New Roman" w:eastAsia="Times New Roman" w:hAnsi="Times New Roman"/>
                <w:color w:val="000000" w:themeColor="text1"/>
                <w:sz w:val="28"/>
                <w:szCs w:val="28"/>
              </w:rPr>
              <w:t xml:space="preserve"> </w:t>
            </w:r>
            <w:r w:rsidR="006F5C51" w:rsidRPr="00696E95">
              <w:rPr>
                <w:rFonts w:ascii="Times New Roman" w:eastAsia="Times New Roman" w:hAnsi="Times New Roman"/>
                <w:color w:val="000000" w:themeColor="text1"/>
                <w:sz w:val="28"/>
                <w:szCs w:val="28"/>
              </w:rPr>
              <w:t>млн. руб</w:t>
            </w:r>
            <w:r w:rsidR="00BA12C8" w:rsidRPr="00696E95">
              <w:rPr>
                <w:rFonts w:ascii="Times New Roman" w:eastAsia="Times New Roman" w:hAnsi="Times New Roman"/>
                <w:color w:val="000000" w:themeColor="text1"/>
                <w:sz w:val="28"/>
                <w:szCs w:val="28"/>
              </w:rPr>
              <w:t>.</w:t>
            </w:r>
            <w:r w:rsidR="00020AA6" w:rsidRPr="00696E95">
              <w:rPr>
                <w:rFonts w:ascii="Times New Roman" w:eastAsia="Times New Roman" w:hAnsi="Times New Roman"/>
                <w:color w:val="000000" w:themeColor="text1"/>
                <w:sz w:val="28"/>
                <w:szCs w:val="28"/>
              </w:rPr>
              <w:t>;</w:t>
            </w:r>
          </w:p>
          <w:p w:rsidR="00630E58" w:rsidRPr="00696E95" w:rsidRDefault="00630E58" w:rsidP="00630E58">
            <w:pPr>
              <w:autoSpaceDE w:val="0"/>
              <w:autoSpaceDN w:val="0"/>
              <w:adjustRightInd w:val="0"/>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696E95">
              <w:rPr>
                <w:rFonts w:ascii="Times New Roman" w:hAnsi="Times New Roman"/>
                <w:color w:val="000000" w:themeColor="text1"/>
                <w:sz w:val="28"/>
                <w:szCs w:val="28"/>
              </w:rPr>
              <w:t xml:space="preserve">идуальных предпринимателей, на </w:t>
            </w:r>
            <w:r w:rsidR="00061E6A" w:rsidRPr="00696E95">
              <w:rPr>
                <w:rFonts w:ascii="Times New Roman" w:hAnsi="Times New Roman"/>
                <w:color w:val="000000" w:themeColor="text1"/>
                <w:sz w:val="28"/>
                <w:szCs w:val="28"/>
              </w:rPr>
              <w:t>6</w:t>
            </w:r>
            <w:r w:rsidRPr="00696E95">
              <w:rPr>
                <w:rFonts w:ascii="Times New Roman" w:hAnsi="Times New Roman"/>
                <w:color w:val="000000" w:themeColor="text1"/>
                <w:sz w:val="28"/>
                <w:szCs w:val="28"/>
              </w:rPr>
              <w:t xml:space="preserve"> ед.</w:t>
            </w:r>
            <w:r w:rsidR="00020AA6" w:rsidRPr="00696E95">
              <w:rPr>
                <w:rFonts w:ascii="Times New Roman" w:hAnsi="Times New Roman"/>
                <w:color w:val="000000" w:themeColor="text1"/>
                <w:sz w:val="28"/>
                <w:szCs w:val="28"/>
              </w:rPr>
              <w:t>;</w:t>
            </w:r>
          </w:p>
          <w:p w:rsidR="00A701C8" w:rsidRPr="00696E95" w:rsidRDefault="00630E58"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sidRPr="00696E95">
              <w:rPr>
                <w:rFonts w:ascii="Times New Roman" w:hAnsi="Times New Roman"/>
                <w:color w:val="000000" w:themeColor="text1"/>
                <w:sz w:val="28"/>
                <w:szCs w:val="28"/>
              </w:rPr>
              <w:br/>
              <w:t xml:space="preserve">на </w:t>
            </w:r>
            <w:r w:rsidR="00FF1239" w:rsidRPr="00696E95">
              <w:rPr>
                <w:rFonts w:ascii="Times New Roman" w:hAnsi="Times New Roman"/>
                <w:color w:val="000000" w:themeColor="text1"/>
                <w:sz w:val="28"/>
                <w:szCs w:val="28"/>
              </w:rPr>
              <w:t>200</w:t>
            </w:r>
            <w:r w:rsidR="006F5C51" w:rsidRPr="00696E95">
              <w:rPr>
                <w:rFonts w:ascii="Times New Roman" w:hAnsi="Times New Roman"/>
                <w:color w:val="000000" w:themeColor="text1"/>
                <w:sz w:val="28"/>
                <w:szCs w:val="28"/>
              </w:rPr>
              <w:t xml:space="preserve"> чел</w:t>
            </w:r>
            <w:r w:rsidR="00BA12C8" w:rsidRPr="00696E95">
              <w:rPr>
                <w:rFonts w:ascii="Times New Roman" w:hAnsi="Times New Roman"/>
                <w:color w:val="000000" w:themeColor="text1"/>
                <w:sz w:val="28"/>
                <w:szCs w:val="28"/>
              </w:rPr>
              <w:t>.</w:t>
            </w:r>
            <w:r w:rsidR="005C6F2A" w:rsidRPr="00696E95">
              <w:rPr>
                <w:rFonts w:ascii="Times New Roman" w:hAnsi="Times New Roman"/>
                <w:color w:val="000000" w:themeColor="text1"/>
                <w:sz w:val="28"/>
                <w:szCs w:val="28"/>
              </w:rPr>
              <w:t>;</w:t>
            </w:r>
          </w:p>
          <w:p w:rsidR="005C6F2A" w:rsidRPr="00696E95" w:rsidRDefault="00714C64"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10. </w:t>
            </w:r>
            <w:r w:rsidR="005C6F2A" w:rsidRPr="00696E95">
              <w:rPr>
                <w:rFonts w:ascii="Times New Roman" w:hAnsi="Times New Roman"/>
                <w:color w:val="000000" w:themeColor="text1"/>
                <w:sz w:val="28"/>
                <w:szCs w:val="28"/>
              </w:rPr>
              <w:t>Количество субъектов МСП, принявших участие в межмуниципальных,</w:t>
            </w:r>
            <w:r w:rsidRPr="00696E95">
              <w:rPr>
                <w:rFonts w:ascii="Times New Roman" w:hAnsi="Times New Roman"/>
                <w:color w:val="000000" w:themeColor="text1"/>
                <w:sz w:val="28"/>
                <w:szCs w:val="28"/>
              </w:rPr>
              <w:t xml:space="preserve"> региональных и межрегиональных </w:t>
            </w:r>
            <w:r w:rsidR="005C6F2A" w:rsidRPr="00696E95">
              <w:rPr>
                <w:rFonts w:ascii="Times New Roman" w:hAnsi="Times New Roman"/>
                <w:color w:val="000000" w:themeColor="text1"/>
                <w:sz w:val="28"/>
                <w:szCs w:val="28"/>
              </w:rPr>
              <w:t>выставочно-ярмарочных мероприятиях</w:t>
            </w:r>
            <w:r w:rsidR="00020AA6" w:rsidRPr="00696E95">
              <w:rPr>
                <w:rFonts w:ascii="Times New Roman" w:hAnsi="Times New Roman"/>
                <w:color w:val="000000" w:themeColor="text1"/>
                <w:sz w:val="28"/>
                <w:szCs w:val="28"/>
              </w:rPr>
              <w:t xml:space="preserve"> не менее 15 </w:t>
            </w:r>
            <w:r w:rsidR="005A650C" w:rsidRPr="00696E95">
              <w:rPr>
                <w:rFonts w:ascii="Times New Roman" w:hAnsi="Times New Roman"/>
                <w:color w:val="000000" w:themeColor="text1"/>
                <w:sz w:val="28"/>
                <w:szCs w:val="28"/>
              </w:rPr>
              <w:t xml:space="preserve">единиц </w:t>
            </w:r>
            <w:r w:rsidR="00020AA6" w:rsidRPr="00696E95">
              <w:rPr>
                <w:rFonts w:ascii="Times New Roman" w:hAnsi="Times New Roman"/>
                <w:color w:val="000000" w:themeColor="text1"/>
                <w:sz w:val="28"/>
                <w:szCs w:val="28"/>
              </w:rPr>
              <w:t>ежегодно;</w:t>
            </w:r>
          </w:p>
          <w:p w:rsidR="00020AA6" w:rsidRPr="00696E95" w:rsidRDefault="00020AA6"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11.</w:t>
            </w:r>
            <w:r w:rsidR="001062C6" w:rsidRPr="00696E95">
              <w:rPr>
                <w:rFonts w:ascii="Times New Roman" w:hAnsi="Times New Roman"/>
                <w:color w:val="000000" w:themeColor="text1"/>
                <w:sz w:val="28"/>
                <w:szCs w:val="28"/>
              </w:rPr>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696E95">
              <w:rPr>
                <w:rFonts w:ascii="Times New Roman" w:hAnsi="Times New Roman"/>
                <w:color w:val="000000" w:themeColor="text1"/>
                <w:sz w:val="28"/>
                <w:szCs w:val="28"/>
              </w:rPr>
              <w:t xml:space="preserve">имательскую деятельность, </w:t>
            </w:r>
            <w:r w:rsidR="001062C6" w:rsidRPr="00696E95">
              <w:rPr>
                <w:rFonts w:ascii="Times New Roman" w:hAnsi="Times New Roman"/>
                <w:color w:val="000000" w:themeColor="text1"/>
                <w:sz w:val="28"/>
                <w:szCs w:val="28"/>
              </w:rPr>
              <w:t>выставочно-ярмарочных мероприятий с</w:t>
            </w:r>
            <w:r w:rsidR="00647416" w:rsidRPr="00696E95">
              <w:rPr>
                <w:rFonts w:ascii="Times New Roman" w:hAnsi="Times New Roman"/>
                <w:color w:val="000000" w:themeColor="text1"/>
                <w:sz w:val="28"/>
                <w:szCs w:val="28"/>
              </w:rPr>
              <w:t xml:space="preserve"> 35 чел. до 220 чел.</w:t>
            </w:r>
          </w:p>
          <w:p w:rsidR="00182A54" w:rsidRPr="00696E95" w:rsidRDefault="00182A54"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12. 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696E95">
              <w:rPr>
                <w:rFonts w:ascii="Times New Roman" w:hAnsi="Times New Roman"/>
                <w:color w:val="000000" w:themeColor="text1"/>
                <w:sz w:val="28"/>
                <w:szCs w:val="28"/>
              </w:rPr>
              <w:t xml:space="preserve"> – 6 ед.</w:t>
            </w:r>
          </w:p>
          <w:p w:rsidR="006122AB" w:rsidRPr="00696E95" w:rsidRDefault="00E9219E"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2"/>
                <w:szCs w:val="22"/>
              </w:rPr>
              <w:t xml:space="preserve">13. </w:t>
            </w:r>
            <w:r w:rsidRPr="00696E95">
              <w:rPr>
                <w:rFonts w:ascii="Times New Roman" w:hAnsi="Times New Roman"/>
                <w:color w:val="000000" w:themeColor="text1"/>
                <w:sz w:val="28"/>
                <w:szCs w:val="28"/>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 – 8 ед.</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Сроки реализации</w:t>
            </w:r>
          </w:p>
          <w:p w:rsidR="00A701C8" w:rsidRPr="00696E95" w:rsidRDefault="00A701C8" w:rsidP="00A46F7A">
            <w:pPr>
              <w:pStyle w:val="a3"/>
              <w:rPr>
                <w:rFonts w:ascii="Times New Roman" w:hAnsi="Times New Roman"/>
                <w:color w:val="000000" w:themeColor="text1"/>
                <w:sz w:val="28"/>
                <w:szCs w:val="28"/>
              </w:rPr>
            </w:pPr>
            <w:r w:rsidRPr="00696E95">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96E95" w:rsidRDefault="004E5A8E"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2019 – 2022</w:t>
            </w:r>
            <w:r w:rsidR="00A701C8" w:rsidRPr="00696E95">
              <w:rPr>
                <w:rFonts w:ascii="Times New Roman" w:hAnsi="Times New Roman"/>
                <w:color w:val="000000" w:themeColor="text1"/>
                <w:sz w:val="28"/>
                <w:szCs w:val="28"/>
                <w:lang w:eastAsia="en-US"/>
              </w:rPr>
              <w:t xml:space="preserve"> годы</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Параметры финансового обеспечения</w:t>
            </w:r>
          </w:p>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общий объем финансирования муниципальной программы составит </w:t>
            </w:r>
            <w:r w:rsidR="007E7FC9" w:rsidRPr="00696E95">
              <w:rPr>
                <w:rFonts w:ascii="Times New Roman" w:hAnsi="Times New Roman"/>
                <w:color w:val="000000" w:themeColor="text1"/>
                <w:sz w:val="28"/>
                <w:szCs w:val="28"/>
              </w:rPr>
              <w:t xml:space="preserve">25 716,14 </w:t>
            </w:r>
            <w:r w:rsidRPr="00696E95">
              <w:rPr>
                <w:rFonts w:ascii="Times New Roman" w:hAnsi="Times New Roman"/>
                <w:color w:val="000000" w:themeColor="text1"/>
                <w:sz w:val="28"/>
                <w:szCs w:val="28"/>
              </w:rPr>
              <w:t>тыс. рублей, в том числе:</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2019 год – 6 </w:t>
            </w:r>
            <w:r w:rsidR="00543BC4" w:rsidRPr="00696E95">
              <w:rPr>
                <w:rFonts w:ascii="Times New Roman" w:hAnsi="Times New Roman"/>
                <w:color w:val="000000" w:themeColor="text1"/>
                <w:sz w:val="28"/>
                <w:szCs w:val="28"/>
              </w:rPr>
              <w:t>5</w:t>
            </w:r>
            <w:r w:rsidRPr="00696E95">
              <w:rPr>
                <w:rFonts w:ascii="Times New Roman" w:hAnsi="Times New Roman"/>
                <w:color w:val="000000" w:themeColor="text1"/>
                <w:sz w:val="28"/>
                <w:szCs w:val="28"/>
              </w:rPr>
              <w:t>99,00</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2020 год – </w:t>
            </w:r>
            <w:r w:rsidR="007E7FC9" w:rsidRPr="00696E95">
              <w:rPr>
                <w:rFonts w:ascii="Times New Roman" w:hAnsi="Times New Roman"/>
                <w:color w:val="000000" w:themeColor="text1"/>
                <w:sz w:val="28"/>
                <w:szCs w:val="28"/>
              </w:rPr>
              <w:t>7 105,72</w:t>
            </w:r>
            <w:r w:rsidR="00EF71A2" w:rsidRPr="00696E95">
              <w:rPr>
                <w:rFonts w:ascii="Times New Roman" w:hAnsi="Times New Roman"/>
                <w:color w:val="000000" w:themeColor="text1"/>
                <w:sz w:val="28"/>
                <w:szCs w:val="28"/>
              </w:rPr>
              <w:t xml:space="preserve"> </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2021 год – </w:t>
            </w:r>
            <w:r w:rsidR="00EF71A2" w:rsidRPr="00696E95">
              <w:rPr>
                <w:rFonts w:ascii="Times New Roman" w:hAnsi="Times New Roman"/>
                <w:color w:val="000000" w:themeColor="text1"/>
                <w:sz w:val="28"/>
                <w:szCs w:val="28"/>
              </w:rPr>
              <w:t xml:space="preserve">6 005,70 </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r w:rsidR="008C42F5" w:rsidRPr="00696E95">
              <w:rPr>
                <w:rFonts w:ascii="Times New Roman" w:hAnsi="Times New Roman"/>
                <w:color w:val="000000" w:themeColor="text1"/>
                <w:sz w:val="28"/>
                <w:szCs w:val="28"/>
              </w:rPr>
              <w:t>;</w:t>
            </w:r>
          </w:p>
          <w:p w:rsidR="008C42F5" w:rsidRPr="00696E95" w:rsidRDefault="008C42F5"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 xml:space="preserve">2022 год </w:t>
            </w:r>
            <w:r w:rsidR="00EF71A2" w:rsidRPr="00696E95">
              <w:rPr>
                <w:rFonts w:ascii="Times New Roman" w:hAnsi="Times New Roman"/>
                <w:color w:val="000000" w:themeColor="text1"/>
                <w:sz w:val="28"/>
                <w:szCs w:val="28"/>
              </w:rPr>
              <w:t>–</w:t>
            </w:r>
            <w:r w:rsidRPr="00696E95">
              <w:rPr>
                <w:rFonts w:ascii="Times New Roman" w:hAnsi="Times New Roman"/>
                <w:color w:val="000000" w:themeColor="text1"/>
                <w:sz w:val="28"/>
                <w:szCs w:val="28"/>
              </w:rPr>
              <w:t xml:space="preserve"> </w:t>
            </w:r>
            <w:r w:rsidR="00EF71A2" w:rsidRPr="00696E95">
              <w:rPr>
                <w:rFonts w:ascii="Times New Roman" w:hAnsi="Times New Roman"/>
                <w:color w:val="000000" w:themeColor="text1"/>
                <w:sz w:val="28"/>
                <w:szCs w:val="28"/>
              </w:rPr>
              <w:t>6 005,72 тыс.рублей</w:t>
            </w:r>
          </w:p>
        </w:tc>
      </w:tr>
    </w:tbl>
    <w:p w:rsidR="001B67FC" w:rsidRPr="00696E95" w:rsidRDefault="001B67FC" w:rsidP="00A46F7A">
      <w:pPr>
        <w:pStyle w:val="ConsPlusNonformat"/>
        <w:jc w:val="both"/>
        <w:rPr>
          <w:rFonts w:ascii="Times New Roman" w:hAnsi="Times New Roman" w:cs="Times New Roman"/>
          <w:color w:val="000000" w:themeColor="text1"/>
          <w:sz w:val="24"/>
          <w:szCs w:val="24"/>
        </w:rPr>
      </w:pPr>
    </w:p>
    <w:p w:rsidR="001B67FC" w:rsidRPr="00696E95" w:rsidRDefault="00524C2A" w:rsidP="00A46F7A">
      <w:pPr>
        <w:widowControl w:val="0"/>
        <w:autoSpaceDE w:val="0"/>
        <w:autoSpaceDN w:val="0"/>
        <w:spacing w:after="0" w:line="240" w:lineRule="auto"/>
        <w:ind w:firstLine="709"/>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Раздел 1. </w:t>
      </w:r>
      <w:r w:rsidR="001B67FC" w:rsidRPr="00696E95">
        <w:rPr>
          <w:rFonts w:ascii="Times New Roman" w:hAnsi="Times New Roman" w:cs="Times New Roman"/>
          <w:color w:val="000000" w:themeColor="text1"/>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696E95" w:rsidRDefault="001B67FC" w:rsidP="00A46F7A">
      <w:pPr>
        <w:widowControl w:val="0"/>
        <w:autoSpaceDE w:val="0"/>
        <w:autoSpaceDN w:val="0"/>
        <w:spacing w:after="0" w:line="240" w:lineRule="auto"/>
        <w:ind w:firstLine="709"/>
        <w:jc w:val="center"/>
        <w:rPr>
          <w:rFonts w:ascii="Times New Roman" w:hAnsi="Times New Roman" w:cs="Times New Roman"/>
          <w:color w:val="000000" w:themeColor="text1"/>
          <w:sz w:val="28"/>
          <w:szCs w:val="28"/>
        </w:rPr>
      </w:pP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1.1. </w:t>
      </w:r>
      <w:r w:rsidR="001B67FC" w:rsidRPr="00696E95">
        <w:rPr>
          <w:rFonts w:ascii="Times New Roman" w:hAnsi="Times New Roman" w:cs="Times New Roman"/>
          <w:color w:val="000000" w:themeColor="text1"/>
          <w:sz w:val="28"/>
          <w:szCs w:val="28"/>
        </w:rPr>
        <w:t>Формирова</w:t>
      </w:r>
      <w:r w:rsidR="00741696" w:rsidRPr="00696E95">
        <w:rPr>
          <w:rFonts w:ascii="Times New Roman" w:hAnsi="Times New Roman" w:cs="Times New Roman"/>
          <w:color w:val="000000" w:themeColor="text1"/>
          <w:sz w:val="28"/>
          <w:szCs w:val="28"/>
        </w:rPr>
        <w:t>ние благоприятного инвестиционного климата.</w:t>
      </w:r>
    </w:p>
    <w:p w:rsidR="00A65F85" w:rsidRPr="00696E95" w:rsidRDefault="00031BD8" w:rsidP="00573FA2">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696E95">
        <w:rPr>
          <w:rFonts w:ascii="Times New Roman" w:hAnsi="Times New Roman" w:cs="Times New Roman"/>
          <w:color w:val="000000" w:themeColor="text1"/>
          <w:sz w:val="28"/>
          <w:szCs w:val="28"/>
        </w:rPr>
        <w:t>рограммы с</w:t>
      </w:r>
      <w:r w:rsidRPr="00696E95">
        <w:rPr>
          <w:rFonts w:ascii="Times New Roman" w:hAnsi="Times New Roman" w:cs="Times New Roman"/>
          <w:color w:val="000000" w:themeColor="text1"/>
          <w:sz w:val="28"/>
          <w:szCs w:val="28"/>
        </w:rPr>
        <w:t xml:space="preserve">убъектам </w:t>
      </w:r>
      <w:r w:rsidR="002A1A4F" w:rsidRPr="00696E95">
        <w:rPr>
          <w:rFonts w:ascii="Times New Roman" w:hAnsi="Times New Roman" w:cs="Times New Roman"/>
          <w:color w:val="000000" w:themeColor="text1"/>
          <w:sz w:val="28"/>
          <w:szCs w:val="28"/>
        </w:rPr>
        <w:t>малого</w:t>
      </w:r>
      <w:r w:rsidR="00DC0085" w:rsidRPr="00696E95">
        <w:rPr>
          <w:rFonts w:ascii="Times New Roman" w:hAnsi="Times New Roman" w:cs="Times New Roman"/>
          <w:color w:val="000000" w:themeColor="text1"/>
          <w:sz w:val="28"/>
          <w:szCs w:val="28"/>
        </w:rPr>
        <w:t xml:space="preserve"> и среднего предпринимательства</w:t>
      </w:r>
      <w:r w:rsidR="002A1A4F" w:rsidRPr="00696E95">
        <w:rPr>
          <w:rFonts w:ascii="Times New Roman"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компенсируются затраты, связанные со строительством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696E95">
        <w:rPr>
          <w:rFonts w:ascii="Times New Roman" w:hAnsi="Times New Roman" w:cs="Times New Roman"/>
          <w:color w:val="000000" w:themeColor="text1"/>
          <w:sz w:val="28"/>
          <w:szCs w:val="28"/>
        </w:rPr>
        <w:t xml:space="preserve">тельности и сельского хозяйства, </w:t>
      </w:r>
      <w:r w:rsidR="00785738" w:rsidRPr="00696E95">
        <w:rPr>
          <w:rFonts w:ascii="Times New Roman" w:hAnsi="Times New Roman" w:cs="Times New Roman"/>
          <w:color w:val="000000" w:themeColor="text1"/>
          <w:sz w:val="28"/>
          <w:szCs w:val="28"/>
        </w:rPr>
        <w:t>а также затраты</w:t>
      </w:r>
      <w:r w:rsidR="00262E8C" w:rsidRPr="00696E95">
        <w:rPr>
          <w:rFonts w:ascii="Times New Roman" w:hAnsi="Times New Roman" w:cs="Times New Roman"/>
          <w:color w:val="000000" w:themeColor="text1"/>
          <w:sz w:val="28"/>
          <w:szCs w:val="28"/>
        </w:rPr>
        <w:t>,</w:t>
      </w:r>
      <w:r w:rsidR="00785738" w:rsidRPr="00696E95">
        <w:rPr>
          <w:rFonts w:ascii="Times New Roman" w:hAnsi="Times New Roman" w:cs="Times New Roman"/>
          <w:color w:val="000000" w:themeColor="text1"/>
          <w:sz w:val="28"/>
          <w:szCs w:val="28"/>
        </w:rPr>
        <w:t xml:space="preserve"> связанные </w:t>
      </w:r>
      <w:r w:rsidR="004015C7" w:rsidRPr="00696E95">
        <w:rPr>
          <w:rFonts w:ascii="Times New Roman" w:hAnsi="Times New Roman" w:cs="Times New Roman"/>
          <w:color w:val="000000" w:themeColor="text1"/>
          <w:sz w:val="28"/>
          <w:szCs w:val="28"/>
        </w:rPr>
        <w:t xml:space="preserve">с приобретением </w:t>
      </w:r>
      <w:r w:rsidR="004015C7" w:rsidRPr="00696E95">
        <w:rPr>
          <w:rFonts w:ascii="Times New Roman" w:hAnsi="Times New Roman" w:cs="Times New Roman"/>
          <w:color w:val="000000" w:themeColor="text1"/>
          <w:sz w:val="28"/>
          <w:szCs w:val="28"/>
        </w:rPr>
        <w:lastRenderedPageBreak/>
        <w:t>оборудования</w:t>
      </w:r>
      <w:r w:rsidR="00023E25" w:rsidRPr="00696E95">
        <w:rPr>
          <w:rFonts w:ascii="Times New Roman" w:hAnsi="Times New Roman" w:cs="Times New Roman"/>
          <w:color w:val="000000" w:themeColor="text1"/>
          <w:sz w:val="28"/>
          <w:szCs w:val="28"/>
        </w:rPr>
        <w:t>,</w:t>
      </w:r>
      <w:r w:rsidR="004015C7" w:rsidRPr="00696E95">
        <w:rPr>
          <w:rFonts w:ascii="Times New Roman" w:hAnsi="Times New Roman" w:cs="Times New Roman"/>
          <w:color w:val="000000" w:themeColor="text1"/>
          <w:sz w:val="28"/>
          <w:szCs w:val="28"/>
        </w:rPr>
        <w:t xml:space="preserve"> </w:t>
      </w:r>
      <w:r w:rsidR="00023E25" w:rsidRPr="00696E95">
        <w:rPr>
          <w:rFonts w:ascii="Times New Roman" w:hAnsi="Times New Roman" w:cs="Times New Roman"/>
          <w:snapToGrid w:val="0"/>
          <w:color w:val="000000" w:themeColor="text1"/>
          <w:sz w:val="28"/>
          <w:szCs w:val="28"/>
        </w:rPr>
        <w:t>относящегося к основным средствам</w:t>
      </w:r>
      <w:r w:rsidR="00785738" w:rsidRPr="00696E95">
        <w:rPr>
          <w:rFonts w:ascii="Times New Roman" w:hAnsi="Times New Roman" w:cs="Times New Roman"/>
          <w:snapToGrid w:val="0"/>
          <w:color w:val="000000" w:themeColor="text1"/>
          <w:sz w:val="28"/>
          <w:szCs w:val="28"/>
        </w:rPr>
        <w:t xml:space="preserve">, </w:t>
      </w:r>
      <w:r w:rsidR="002E4259" w:rsidRPr="00696E95">
        <w:rPr>
          <w:rFonts w:ascii="Times New Roman" w:hAnsi="Times New Roman" w:cs="Times New Roman"/>
          <w:snapToGrid w:val="0"/>
          <w:color w:val="000000" w:themeColor="text1"/>
          <w:sz w:val="28"/>
          <w:szCs w:val="28"/>
        </w:rPr>
        <w:t xml:space="preserve">приобретением </w:t>
      </w:r>
      <w:r w:rsidR="00785738" w:rsidRPr="00696E95">
        <w:rPr>
          <w:rFonts w:ascii="Times New Roman" w:hAnsi="Times New Roman" w:cs="Times New Roman"/>
          <w:snapToGrid w:val="0"/>
          <w:color w:val="000000" w:themeColor="text1"/>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696E95">
        <w:rPr>
          <w:rFonts w:ascii="Times New Roman" w:hAnsi="Times New Roman" w:cs="Times New Roman"/>
          <w:color w:val="000000" w:themeColor="text1"/>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r w:rsidR="00573FA2" w:rsidRPr="00696E95">
        <w:rPr>
          <w:rFonts w:ascii="Times New Roman" w:hAnsi="Times New Roman" w:cs="Times New Roman"/>
          <w:color w:val="000000" w:themeColor="text1"/>
          <w:sz w:val="28"/>
          <w:szCs w:val="28"/>
        </w:rPr>
        <w:t xml:space="preserve"> </w:t>
      </w:r>
      <w:r w:rsidR="008A2EAD" w:rsidRPr="00696E95">
        <w:rPr>
          <w:rFonts w:ascii="Times New Roman" w:hAnsi="Times New Roman"/>
          <w:color w:val="000000" w:themeColor="text1"/>
          <w:sz w:val="28"/>
          <w:szCs w:val="28"/>
        </w:rPr>
        <w:t xml:space="preserve">Распоряжением администрации Ханты-Мансийского района </w:t>
      </w:r>
      <w:r w:rsidR="00262E8C" w:rsidRPr="00696E95">
        <w:rPr>
          <w:rFonts w:ascii="Times New Roman" w:hAnsi="Times New Roman"/>
          <w:color w:val="000000" w:themeColor="text1"/>
          <w:sz w:val="28"/>
          <w:szCs w:val="28"/>
        </w:rPr>
        <w:br/>
      </w:r>
      <w:r w:rsidR="008A2EAD" w:rsidRPr="00696E95">
        <w:rPr>
          <w:rFonts w:ascii="Times New Roman" w:hAnsi="Times New Roman"/>
          <w:color w:val="000000" w:themeColor="text1"/>
          <w:sz w:val="28"/>
          <w:szCs w:val="28"/>
        </w:rPr>
        <w:t xml:space="preserve">от 13.02.2018 № 146-р утвержден </w:t>
      </w:r>
      <w:r w:rsidR="008A2EAD" w:rsidRPr="00696E95">
        <w:rPr>
          <w:rFonts w:ascii="Times New Roman" w:hAnsi="Times New Roman"/>
          <w:color w:val="000000" w:themeColor="text1"/>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696E95">
        <w:rPr>
          <w:rFonts w:ascii="Times New Roman" w:hAnsi="Times New Roman"/>
          <w:color w:val="000000" w:themeColor="text1"/>
          <w:sz w:val="28"/>
          <w:szCs w:val="28"/>
        </w:rPr>
        <w:t xml:space="preserve"> С целью обеспечения благоприятного и</w:t>
      </w:r>
      <w:r w:rsidR="00A90F93" w:rsidRPr="00696E95">
        <w:rPr>
          <w:rFonts w:ascii="Times New Roman" w:hAnsi="Times New Roman"/>
          <w:color w:val="000000" w:themeColor="text1"/>
          <w:sz w:val="28"/>
          <w:szCs w:val="28"/>
        </w:rPr>
        <w:t>нвестиционного климата в районе</w:t>
      </w:r>
      <w:r w:rsidR="00B9750A" w:rsidRPr="00696E95">
        <w:rPr>
          <w:rFonts w:ascii="Times New Roman" w:hAnsi="Times New Roman"/>
          <w:color w:val="000000" w:themeColor="text1"/>
          <w:sz w:val="28"/>
          <w:szCs w:val="28"/>
        </w:rPr>
        <w:t>,</w:t>
      </w:r>
      <w:r w:rsidR="00A90F93" w:rsidRPr="00696E95">
        <w:rPr>
          <w:rFonts w:ascii="Times New Roman" w:hAnsi="Times New Roman"/>
          <w:color w:val="000000" w:themeColor="text1"/>
          <w:sz w:val="28"/>
          <w:szCs w:val="28"/>
        </w:rPr>
        <w:t xml:space="preserve"> </w:t>
      </w:r>
      <w:r w:rsidR="00174FC4" w:rsidRPr="00696E95">
        <w:rPr>
          <w:rFonts w:ascii="Times New Roman" w:hAnsi="Times New Roman"/>
          <w:color w:val="000000" w:themeColor="text1"/>
          <w:sz w:val="28"/>
          <w:szCs w:val="28"/>
        </w:rPr>
        <w:t xml:space="preserve">постановлением администрации Ханты-Мансийского района № </w:t>
      </w:r>
      <w:r w:rsidR="00B9750A" w:rsidRPr="00696E95">
        <w:rPr>
          <w:rFonts w:ascii="Times New Roman" w:hAnsi="Times New Roman"/>
          <w:color w:val="000000" w:themeColor="text1"/>
          <w:sz w:val="28"/>
          <w:szCs w:val="28"/>
        </w:rPr>
        <w:t>60-р от 31.01.2020</w:t>
      </w:r>
      <w:r w:rsidR="000D39DA" w:rsidRPr="00696E95">
        <w:rPr>
          <w:rFonts w:ascii="Times New Roman" w:hAnsi="Times New Roman"/>
          <w:color w:val="000000" w:themeColor="text1"/>
          <w:sz w:val="28"/>
          <w:szCs w:val="28"/>
        </w:rPr>
        <w:t xml:space="preserve"> </w:t>
      </w:r>
      <w:r w:rsidR="00A65F85" w:rsidRPr="00696E95">
        <w:rPr>
          <w:rFonts w:ascii="Times New Roman" w:hAnsi="Times New Roman"/>
          <w:color w:val="000000" w:themeColor="text1"/>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w:t>
      </w:r>
      <w:r w:rsidR="00174FC4" w:rsidRPr="00696E95">
        <w:rPr>
          <w:rFonts w:ascii="Times New Roman" w:hAnsi="Times New Roman"/>
          <w:color w:val="000000" w:themeColor="text1"/>
          <w:sz w:val="28"/>
          <w:szCs w:val="28"/>
        </w:rPr>
        <w:t>едпринимательской деятельности.</w:t>
      </w:r>
      <w:r w:rsidR="00B33FC2" w:rsidRPr="00696E95">
        <w:rPr>
          <w:rFonts w:ascii="Times New Roman" w:hAnsi="Times New Roman"/>
          <w:color w:val="000000" w:themeColor="text1"/>
          <w:sz w:val="28"/>
          <w:szCs w:val="28"/>
        </w:rPr>
        <w:t xml:space="preserve"> </w:t>
      </w:r>
    </w:p>
    <w:p w:rsidR="00031BD8" w:rsidRPr="00696E95" w:rsidRDefault="008717A3"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1.2. Улучшение конкурентной среды.</w:t>
      </w:r>
    </w:p>
    <w:p w:rsidR="00640853" w:rsidRPr="00696E95" w:rsidRDefault="00573FA2" w:rsidP="00573FA2">
      <w:pPr>
        <w:contextualSpacing/>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ab/>
      </w:r>
      <w:r w:rsidR="001B67FC" w:rsidRPr="00696E95">
        <w:rPr>
          <w:rFonts w:ascii="Times New Roman" w:hAnsi="Times New Roman"/>
          <w:color w:val="000000" w:themeColor="text1"/>
          <w:sz w:val="28"/>
          <w:szCs w:val="28"/>
        </w:rPr>
        <w:t xml:space="preserve">С целью развития конкуренции на территории Ханты-Мансийского района разработан и реализуется План мероприятий </w:t>
      </w:r>
      <w:r w:rsidR="001B67FC" w:rsidRPr="00696E95">
        <w:rPr>
          <w:rFonts w:ascii="Times New Roman" w:hAnsi="Times New Roman"/>
          <w:color w:val="000000" w:themeColor="text1"/>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696E95">
        <w:rPr>
          <w:rFonts w:ascii="Times New Roman" w:hAnsi="Times New Roman"/>
          <w:color w:val="000000" w:themeColor="text1"/>
          <w:sz w:val="28"/>
          <w:szCs w:val="28"/>
        </w:rPr>
        <w:t>от 16.08.2019 № 824-р.</w:t>
      </w:r>
      <w:r w:rsidRPr="00696E95">
        <w:rPr>
          <w:rFonts w:ascii="Times New Roman" w:hAnsi="Times New Roman"/>
          <w:color w:val="000000" w:themeColor="text1"/>
          <w:sz w:val="28"/>
          <w:szCs w:val="28"/>
        </w:rPr>
        <w:t xml:space="preserve"> </w:t>
      </w:r>
      <w:r w:rsidR="00640853" w:rsidRPr="00696E95">
        <w:rPr>
          <w:rFonts w:ascii="Times New Roman" w:hAnsi="Times New Roman"/>
          <w:color w:val="000000" w:themeColor="text1"/>
          <w:sz w:val="28"/>
          <w:szCs w:val="28"/>
        </w:rPr>
        <w:t>В целях повышения качества и доступности услуг в социальной сфере</w:t>
      </w:r>
      <w:r w:rsidR="00F93E57" w:rsidRPr="00696E95">
        <w:rPr>
          <w:rFonts w:ascii="Times New Roman" w:hAnsi="Times New Roman"/>
          <w:color w:val="000000" w:themeColor="text1"/>
          <w:sz w:val="28"/>
          <w:szCs w:val="28"/>
        </w:rPr>
        <w:t>,</w:t>
      </w:r>
      <w:r w:rsidR="00640853" w:rsidRPr="00696E95">
        <w:rPr>
          <w:rFonts w:ascii="Times New Roman" w:hAnsi="Times New Roman"/>
          <w:color w:val="000000" w:themeColor="text1"/>
          <w:sz w:val="28"/>
          <w:szCs w:val="28"/>
        </w:rPr>
        <w:t xml:space="preserve"> распоряжением администрации Ханты-Мансийского района </w:t>
      </w:r>
      <w:r w:rsidR="00F93E57" w:rsidRPr="00696E95">
        <w:rPr>
          <w:rFonts w:ascii="Times New Roman" w:hAnsi="Times New Roman"/>
          <w:color w:val="000000" w:themeColor="text1"/>
          <w:sz w:val="28"/>
          <w:szCs w:val="28"/>
        </w:rPr>
        <w:t xml:space="preserve">от 14.09.2016 № 909-р </w:t>
      </w:r>
      <w:r w:rsidR="00640853" w:rsidRPr="00696E95">
        <w:rPr>
          <w:rFonts w:ascii="Times New Roman" w:hAnsi="Times New Roman"/>
          <w:color w:val="000000" w:themeColor="text1"/>
          <w:sz w:val="28"/>
          <w:szCs w:val="28"/>
        </w:rPr>
        <w:t xml:space="preserve">утвержден план мероприятий («дорожная карта») по поддержке доступа </w:t>
      </w:r>
      <w:r w:rsidR="00F93E57" w:rsidRPr="00696E95">
        <w:rPr>
          <w:rFonts w:ascii="Times New Roman" w:hAnsi="Times New Roman"/>
          <w:color w:val="000000" w:themeColor="text1"/>
          <w:sz w:val="28"/>
          <w:szCs w:val="28"/>
        </w:rPr>
        <w:t>немуниципальных</w:t>
      </w:r>
      <w:r w:rsidR="00640853" w:rsidRPr="00696E95">
        <w:rPr>
          <w:rFonts w:ascii="Times New Roman" w:hAnsi="Times New Roman"/>
          <w:color w:val="000000" w:themeColor="text1"/>
          <w:sz w:val="28"/>
          <w:szCs w:val="28"/>
        </w:rPr>
        <w:t xml:space="preserve"> организаций (коммерческих, некоммерческих) к предоставлению услуг в социальной сфере.</w:t>
      </w:r>
      <w:r w:rsidRPr="00696E95">
        <w:rPr>
          <w:rFonts w:ascii="Times New Roman" w:hAnsi="Times New Roman"/>
          <w:color w:val="000000" w:themeColor="text1"/>
          <w:sz w:val="28"/>
          <w:szCs w:val="28"/>
        </w:rPr>
        <w:t xml:space="preserve"> </w:t>
      </w:r>
    </w:p>
    <w:p w:rsidR="00F65F17" w:rsidRPr="00696E95" w:rsidRDefault="00634679"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696E95">
        <w:rPr>
          <w:rFonts w:ascii="Times New Roman" w:hAnsi="Times New Roman" w:cs="Times New Roman"/>
          <w:color w:val="000000" w:themeColor="text1"/>
          <w:sz w:val="28"/>
          <w:szCs w:val="28"/>
        </w:rPr>
        <w:t>и среднего предпринимательства.</w:t>
      </w:r>
    </w:p>
    <w:p w:rsidR="00D32B5D" w:rsidRPr="00696E95" w:rsidRDefault="00640853" w:rsidP="00D32B5D">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w:t>
      </w:r>
      <w:r w:rsidR="00F65F17" w:rsidRPr="00696E95">
        <w:rPr>
          <w:rFonts w:ascii="Times New Roman" w:hAnsi="Times New Roman"/>
          <w:color w:val="000000" w:themeColor="text1"/>
          <w:sz w:val="28"/>
          <w:szCs w:val="28"/>
        </w:rPr>
        <w:t>целях создания благоприятных</w:t>
      </w:r>
      <w:r w:rsidRPr="00696E95">
        <w:rPr>
          <w:rFonts w:ascii="Times New Roman" w:hAnsi="Times New Roman"/>
          <w:color w:val="000000" w:themeColor="text1"/>
          <w:sz w:val="28"/>
          <w:szCs w:val="28"/>
        </w:rPr>
        <w:t xml:space="preserve"> </w:t>
      </w:r>
      <w:r w:rsidR="00F65F17" w:rsidRPr="00696E95">
        <w:rPr>
          <w:rFonts w:ascii="Times New Roman" w:hAnsi="Times New Roman"/>
          <w:color w:val="000000" w:themeColor="text1"/>
          <w:sz w:val="28"/>
          <w:szCs w:val="28"/>
        </w:rPr>
        <w:t>условий для ведения предпринимательской деятельности на терр</w:t>
      </w:r>
      <w:r w:rsidR="00A46F7A" w:rsidRPr="00696E95">
        <w:rPr>
          <w:rFonts w:ascii="Times New Roman" w:hAnsi="Times New Roman"/>
          <w:color w:val="000000" w:themeColor="text1"/>
          <w:sz w:val="28"/>
          <w:szCs w:val="28"/>
        </w:rPr>
        <w:t>итории Ханты-Мансийского района</w:t>
      </w:r>
      <w:r w:rsidRPr="00696E95">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696E95">
        <w:rPr>
          <w:rFonts w:ascii="Times New Roman" w:hAnsi="Times New Roman"/>
          <w:color w:val="000000" w:themeColor="text1"/>
          <w:sz w:val="28"/>
          <w:szCs w:val="28"/>
        </w:rPr>
        <w:t xml:space="preserve">далее – Субъекты) предусмотрена </w:t>
      </w:r>
      <w:r w:rsidR="00E96606" w:rsidRPr="00696E95">
        <w:rPr>
          <w:rFonts w:ascii="Times New Roman" w:eastAsia="Times New Roman" w:hAnsi="Times New Roman"/>
          <w:color w:val="000000" w:themeColor="text1"/>
          <w:sz w:val="28"/>
          <w:szCs w:val="28"/>
          <w:lang w:eastAsia="ru-RU"/>
        </w:rPr>
        <w:t>реализация</w:t>
      </w:r>
      <w:r w:rsidR="00802D11" w:rsidRPr="00696E95">
        <w:rPr>
          <w:rFonts w:ascii="Times New Roman" w:eastAsia="Times New Roman" w:hAnsi="Times New Roman"/>
          <w:color w:val="000000" w:themeColor="text1"/>
          <w:sz w:val="28"/>
          <w:szCs w:val="28"/>
          <w:lang w:eastAsia="ru-RU"/>
        </w:rPr>
        <w:t xml:space="preserve"> </w:t>
      </w:r>
      <w:r w:rsidR="00026D1D" w:rsidRPr="00696E95">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696E95">
        <w:rPr>
          <w:rFonts w:ascii="Times New Roman" w:eastAsia="Times New Roman" w:hAnsi="Times New Roman"/>
          <w:color w:val="000000" w:themeColor="text1"/>
          <w:sz w:val="28"/>
          <w:szCs w:val="28"/>
        </w:rPr>
        <w:t xml:space="preserve">«Расширение доступа субъектов МСП к </w:t>
      </w:r>
      <w:r w:rsidR="00DB7255" w:rsidRPr="00696E95">
        <w:rPr>
          <w:rFonts w:ascii="Times New Roman" w:eastAsia="Times New Roman" w:hAnsi="Times New Roman"/>
          <w:color w:val="000000" w:themeColor="text1"/>
          <w:sz w:val="28"/>
          <w:szCs w:val="28"/>
        </w:rPr>
        <w:lastRenderedPageBreak/>
        <w:t>финансовой поддержке, в том числе к льготному финансированию»</w:t>
      </w:r>
      <w:r w:rsidR="00D32B5D" w:rsidRPr="00696E95">
        <w:rPr>
          <w:rFonts w:ascii="Times New Roman" w:eastAsia="Times New Roman" w:hAnsi="Times New Roman"/>
          <w:color w:val="000000" w:themeColor="text1"/>
          <w:sz w:val="28"/>
          <w:szCs w:val="28"/>
        </w:rPr>
        <w:t xml:space="preserve"> (далее-региональные проекты). </w:t>
      </w:r>
      <w:r w:rsidR="00D32B5D" w:rsidRPr="00696E95">
        <w:rPr>
          <w:rFonts w:ascii="Times New Roman" w:eastAsia="Times New Roman" w:hAnsi="Times New Roman"/>
          <w:color w:val="000000" w:themeColor="text1"/>
          <w:sz w:val="28"/>
          <w:szCs w:val="28"/>
          <w:lang w:eastAsia="ru-RU"/>
        </w:rPr>
        <w:t xml:space="preserve">В целях реализации региональных проектов </w:t>
      </w:r>
      <w:r w:rsidR="00D32B5D" w:rsidRPr="00696E95">
        <w:rPr>
          <w:rFonts w:ascii="Times New Roman" w:eastAsia="Times New Roman" w:hAnsi="Times New Roman"/>
          <w:color w:val="000000" w:themeColor="text1"/>
          <w:sz w:val="28"/>
          <w:szCs w:val="28"/>
        </w:rPr>
        <w:t xml:space="preserve"> муниципальное образование Ханты-Мансийский район </w:t>
      </w:r>
      <w:r w:rsidR="00D32B5D" w:rsidRPr="00696E95">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696E95">
        <w:rPr>
          <w:rFonts w:ascii="Times New Roman" w:hAnsi="Times New Roman"/>
          <w:color w:val="000000" w:themeColor="text1"/>
          <w:sz w:val="28"/>
          <w:szCs w:val="28"/>
        </w:rPr>
        <w:t>на развитие и поддержку малого и среднего предпринимательства.</w:t>
      </w:r>
    </w:p>
    <w:p w:rsidR="006F7D8D" w:rsidRPr="00696E95" w:rsidRDefault="00026D1D" w:rsidP="00E119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В рамках реализации </w:t>
      </w:r>
      <w:r w:rsidR="00802D11" w:rsidRPr="00696E95">
        <w:rPr>
          <w:rFonts w:ascii="Times New Roman" w:eastAsia="Times New Roman" w:hAnsi="Times New Roman" w:cs="Times New Roman"/>
          <w:color w:val="000000" w:themeColor="text1"/>
          <w:sz w:val="28"/>
          <w:szCs w:val="28"/>
          <w:lang w:eastAsia="ru-RU"/>
        </w:rPr>
        <w:t>регионального проекта «Попу</w:t>
      </w:r>
      <w:r w:rsidR="00262E8C" w:rsidRPr="00696E95">
        <w:rPr>
          <w:rFonts w:ascii="Times New Roman" w:eastAsia="Times New Roman" w:hAnsi="Times New Roman" w:cs="Times New Roman"/>
          <w:color w:val="000000" w:themeColor="text1"/>
          <w:sz w:val="28"/>
          <w:szCs w:val="28"/>
          <w:lang w:eastAsia="ru-RU"/>
        </w:rPr>
        <w:t>ляризация предпринимательства»</w:t>
      </w:r>
      <w:r w:rsidR="00802D11" w:rsidRPr="00696E95">
        <w:rPr>
          <w:rFonts w:ascii="Times New Roman" w:eastAsia="Times New Roman" w:hAnsi="Times New Roman" w:cs="Times New Roman"/>
          <w:color w:val="000000" w:themeColor="text1"/>
          <w:sz w:val="28"/>
          <w:szCs w:val="28"/>
          <w:lang w:eastAsia="ru-RU"/>
        </w:rPr>
        <w:t xml:space="preserve"> </w:t>
      </w:r>
      <w:r w:rsidRPr="00696E95">
        <w:rPr>
          <w:rFonts w:ascii="Times New Roman" w:eastAsia="Times New Roman" w:hAnsi="Times New Roman" w:cs="Times New Roman"/>
          <w:color w:val="000000" w:themeColor="text1"/>
          <w:sz w:val="28"/>
          <w:szCs w:val="28"/>
          <w:lang w:eastAsia="ru-RU"/>
        </w:rPr>
        <w:t>предусмотрены</w:t>
      </w:r>
      <w:r w:rsidR="006F7D8D" w:rsidRPr="00696E95">
        <w:rPr>
          <w:rFonts w:ascii="Times New Roman" w:eastAsia="Times New Roman" w:hAnsi="Times New Roman" w:cs="Times New Roman"/>
          <w:color w:val="000000" w:themeColor="text1"/>
          <w:sz w:val="28"/>
          <w:szCs w:val="28"/>
          <w:lang w:eastAsia="ru-RU"/>
        </w:rPr>
        <w:t>:</w:t>
      </w:r>
    </w:p>
    <w:p w:rsidR="001124E8" w:rsidRPr="00696E95" w:rsidRDefault="001124E8" w:rsidP="006F7D8D">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w:t>
      </w:r>
      <w:r w:rsidR="006F7D8D" w:rsidRPr="00696E95">
        <w:rPr>
          <w:rFonts w:ascii="Times New Roman" w:hAnsi="Times New Roman" w:cs="Times New Roman"/>
          <w:color w:val="000000" w:themeColor="text1"/>
          <w:sz w:val="28"/>
          <w:szCs w:val="28"/>
        </w:rPr>
        <w:t xml:space="preserve"> муниципальных выставочно-ярмарочных мероприятий</w:t>
      </w:r>
      <w:r w:rsidRPr="00696E95">
        <w:rPr>
          <w:rFonts w:ascii="Times New Roman" w:hAnsi="Times New Roman" w:cs="Times New Roman"/>
          <w:color w:val="000000" w:themeColor="text1"/>
          <w:sz w:val="28"/>
          <w:szCs w:val="28"/>
        </w:rPr>
        <w:t>;</w:t>
      </w:r>
      <w:r w:rsidR="006F7D8D" w:rsidRPr="00696E95">
        <w:rPr>
          <w:rFonts w:ascii="Times New Roman" w:hAnsi="Times New Roman" w:cs="Times New Roman"/>
          <w:color w:val="000000" w:themeColor="text1"/>
          <w:sz w:val="28"/>
          <w:szCs w:val="28"/>
        </w:rPr>
        <w:t xml:space="preserve"> </w:t>
      </w:r>
    </w:p>
    <w:p w:rsidR="006F7D8D" w:rsidRPr="00696E95" w:rsidRDefault="006F7D8D" w:rsidP="006F7D8D">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участие </w:t>
      </w:r>
      <w:r w:rsidR="001124E8" w:rsidRPr="00696E95">
        <w:rPr>
          <w:rFonts w:ascii="Times New Roman" w:hAnsi="Times New Roman" w:cs="Times New Roman"/>
          <w:color w:val="000000" w:themeColor="text1"/>
          <w:sz w:val="28"/>
          <w:szCs w:val="28"/>
        </w:rPr>
        <w:t>Субъектов</w:t>
      </w:r>
      <w:r w:rsidRPr="00696E95">
        <w:rPr>
          <w:rFonts w:ascii="Times New Roman" w:hAnsi="Times New Roman" w:cs="Times New Roman"/>
          <w:color w:val="000000" w:themeColor="text1"/>
          <w:sz w:val="28"/>
          <w:szCs w:val="28"/>
        </w:rPr>
        <w:t xml:space="preserve"> в межмуниципальных, региональных и межрегиональных выста</w:t>
      </w:r>
      <w:r w:rsidR="001124E8" w:rsidRPr="00696E95">
        <w:rPr>
          <w:rFonts w:ascii="Times New Roman" w:hAnsi="Times New Roman" w:cs="Times New Roman"/>
          <w:color w:val="000000" w:themeColor="text1"/>
          <w:sz w:val="28"/>
          <w:szCs w:val="28"/>
        </w:rPr>
        <w:t>вочно-ярмарочных мероприятиях;</w:t>
      </w:r>
    </w:p>
    <w:p w:rsidR="00802D11" w:rsidRPr="00696E95" w:rsidRDefault="001124E8" w:rsidP="00E11921">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 круглых столов</w:t>
      </w:r>
      <w:r w:rsidR="00802D11" w:rsidRPr="00696E95">
        <w:rPr>
          <w:rFonts w:ascii="Times New Roman" w:hAnsi="Times New Roman" w:cs="Times New Roman"/>
          <w:color w:val="000000" w:themeColor="text1"/>
          <w:sz w:val="28"/>
          <w:szCs w:val="28"/>
        </w:rPr>
        <w:t>,</w:t>
      </w:r>
      <w:r w:rsidR="00432AA4" w:rsidRPr="00696E95">
        <w:rPr>
          <w:rFonts w:ascii="Times New Roman"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направленных</w:t>
      </w:r>
      <w:r w:rsidR="00802D11" w:rsidRPr="00696E95">
        <w:rPr>
          <w:rFonts w:ascii="Times New Roman" w:hAnsi="Times New Roman" w:cs="Times New Roman"/>
          <w:color w:val="000000" w:themeColor="text1"/>
          <w:sz w:val="28"/>
          <w:szCs w:val="28"/>
        </w:rPr>
        <w:t xml:space="preserve"> на </w:t>
      </w:r>
      <w:r w:rsidR="0024354C" w:rsidRPr="00696E95">
        <w:rPr>
          <w:rFonts w:ascii="Times New Roman" w:hAnsi="Times New Roman" w:cs="Times New Roman"/>
          <w:color w:val="000000" w:themeColor="text1"/>
          <w:sz w:val="28"/>
          <w:szCs w:val="28"/>
        </w:rPr>
        <w:t xml:space="preserve">популяризацию и </w:t>
      </w:r>
      <w:r w:rsidR="00802D11" w:rsidRPr="00696E95">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696E95">
        <w:rPr>
          <w:rFonts w:ascii="Times New Roman" w:hAnsi="Times New Roman" w:cs="Times New Roman"/>
          <w:color w:val="000000" w:themeColor="text1"/>
          <w:sz w:val="28"/>
          <w:szCs w:val="28"/>
        </w:rPr>
        <w:t>, повышение информированности граждан и Субъектов о возможностях для развития бизнеса</w:t>
      </w:r>
      <w:r w:rsidR="00E11921" w:rsidRPr="00696E95">
        <w:rPr>
          <w:rFonts w:ascii="Times New Roman" w:hAnsi="Times New Roman" w:cs="Times New Roman"/>
          <w:color w:val="000000" w:themeColor="text1"/>
          <w:sz w:val="28"/>
          <w:szCs w:val="28"/>
        </w:rPr>
        <w:t>.</w:t>
      </w:r>
    </w:p>
    <w:p w:rsidR="00E96606" w:rsidRPr="00696E95"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В рамках ре</w:t>
      </w:r>
      <w:r w:rsidR="00A46F7A" w:rsidRPr="00696E95">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696E95">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696E95">
        <w:rPr>
          <w:rFonts w:ascii="Times New Roman" w:eastAsia="Times New Roman" w:hAnsi="Times New Roman" w:cs="Times New Roman"/>
          <w:color w:val="000000" w:themeColor="text1"/>
          <w:sz w:val="28"/>
          <w:szCs w:val="28"/>
          <w:lang w:eastAsia="ru-RU"/>
        </w:rPr>
        <w:t>предусмотрен</w:t>
      </w:r>
      <w:r w:rsidR="00C83FBC" w:rsidRPr="00696E95">
        <w:rPr>
          <w:rFonts w:ascii="Times New Roman" w:eastAsia="Times New Roman" w:hAnsi="Times New Roman" w:cs="Times New Roman"/>
          <w:color w:val="000000" w:themeColor="text1"/>
          <w:sz w:val="28"/>
          <w:szCs w:val="28"/>
          <w:lang w:eastAsia="ru-RU"/>
        </w:rPr>
        <w:t>а финансовая поддержка</w:t>
      </w:r>
      <w:r w:rsidR="00F3662B" w:rsidRPr="00696E95">
        <w:rPr>
          <w:rFonts w:ascii="Times New Roman" w:eastAsia="Times New Roman" w:hAnsi="Times New Roman" w:cs="Times New Roman"/>
          <w:color w:val="000000" w:themeColor="text1"/>
          <w:sz w:val="28"/>
          <w:szCs w:val="28"/>
          <w:lang w:eastAsia="ru-RU"/>
        </w:rPr>
        <w:t xml:space="preserve"> в форме субсидий:</w:t>
      </w:r>
    </w:p>
    <w:p w:rsidR="001F4975" w:rsidRPr="00696E95" w:rsidRDefault="001F4975" w:rsidP="001F4975">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1) </w:t>
      </w:r>
      <w:r w:rsidR="00F3662B" w:rsidRPr="00696E95">
        <w:rPr>
          <w:rFonts w:ascii="Times New Roman" w:eastAsia="Calibri" w:hAnsi="Times New Roman" w:cs="Times New Roman"/>
          <w:color w:val="000000" w:themeColor="text1"/>
          <w:sz w:val="28"/>
          <w:szCs w:val="28"/>
        </w:rPr>
        <w:t xml:space="preserve">на </w:t>
      </w:r>
      <w:r w:rsidR="00623256" w:rsidRPr="00696E95">
        <w:rPr>
          <w:rFonts w:ascii="Times New Roman" w:eastAsia="Calibri" w:hAnsi="Times New Roman" w:cs="Times New Roman"/>
          <w:color w:val="000000" w:themeColor="text1"/>
          <w:sz w:val="28"/>
          <w:szCs w:val="28"/>
        </w:rPr>
        <w:t>возмещение</w:t>
      </w:r>
      <w:r w:rsidRPr="00696E95">
        <w:rPr>
          <w:rFonts w:ascii="Times New Roman" w:eastAsia="Calibri" w:hAnsi="Times New Roman" w:cs="Times New Roman"/>
          <w:color w:val="000000" w:themeColor="text1"/>
          <w:sz w:val="28"/>
          <w:szCs w:val="28"/>
        </w:rPr>
        <w:t xml:space="preserve"> </w:t>
      </w:r>
      <w:r w:rsidR="003D1168" w:rsidRPr="00696E95">
        <w:rPr>
          <w:rFonts w:ascii="Times New Roman" w:eastAsia="Calibri" w:hAnsi="Times New Roman" w:cs="Times New Roman"/>
          <w:color w:val="000000" w:themeColor="text1"/>
          <w:sz w:val="28"/>
          <w:szCs w:val="28"/>
        </w:rPr>
        <w:t>Субъектам</w:t>
      </w:r>
      <w:r w:rsidR="006B315E" w:rsidRPr="00696E95">
        <w:rPr>
          <w:rFonts w:ascii="Times New Roman" w:eastAsia="Calibri" w:hAnsi="Times New Roman" w:cs="Times New Roman"/>
          <w:color w:val="000000" w:themeColor="text1"/>
          <w:sz w:val="28"/>
          <w:szCs w:val="28"/>
        </w:rPr>
        <w:t xml:space="preserve"> </w:t>
      </w:r>
      <w:r w:rsidRPr="00696E95">
        <w:rPr>
          <w:rFonts w:ascii="Times New Roman" w:eastAsia="Calibri" w:hAnsi="Times New Roman" w:cs="Times New Roman"/>
          <w:color w:val="000000" w:themeColor="text1"/>
          <w:sz w:val="28"/>
          <w:szCs w:val="28"/>
        </w:rPr>
        <w:t xml:space="preserve">части затрат </w:t>
      </w:r>
      <w:r w:rsidR="00136133" w:rsidRPr="00696E95">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696E95">
        <w:rPr>
          <w:rFonts w:ascii="Times New Roman" w:eastAsia="Calibri" w:hAnsi="Times New Roman" w:cs="Times New Roman"/>
          <w:color w:val="000000" w:themeColor="text1"/>
          <w:sz w:val="28"/>
          <w:szCs w:val="28"/>
        </w:rPr>
        <w:t xml:space="preserve">, </w:t>
      </w:r>
      <w:r w:rsidR="006B315E" w:rsidRPr="00696E95">
        <w:rPr>
          <w:rFonts w:ascii="Times New Roman" w:hAnsi="Times New Roman" w:cs="Times New Roman"/>
          <w:color w:val="000000" w:themeColor="text1"/>
          <w:sz w:val="28"/>
          <w:szCs w:val="28"/>
        </w:rPr>
        <w:t>направленных на</w:t>
      </w:r>
      <w:r w:rsidRPr="00696E95">
        <w:rPr>
          <w:rFonts w:ascii="Times New Roman" w:hAnsi="Times New Roman" w:cs="Times New Roman"/>
          <w:color w:val="000000" w:themeColor="text1"/>
          <w:sz w:val="28"/>
          <w:szCs w:val="28"/>
        </w:rPr>
        <w:t xml:space="preserve">: </w:t>
      </w:r>
    </w:p>
    <w:p w:rsidR="001F4975" w:rsidRPr="00696E95" w:rsidRDefault="00643FA0"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аренду</w:t>
      </w:r>
      <w:r w:rsidR="001F4975" w:rsidRPr="00696E95">
        <w:rPr>
          <w:rFonts w:ascii="Times New Roman" w:eastAsia="Calibri" w:hAnsi="Times New Roman" w:cs="Times New Roman"/>
          <w:color w:val="000000" w:themeColor="text1"/>
          <w:sz w:val="28"/>
          <w:szCs w:val="28"/>
        </w:rPr>
        <w:t xml:space="preserve"> нежилого помещения;</w:t>
      </w:r>
    </w:p>
    <w:p w:rsidR="001F4975" w:rsidRPr="00696E9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использование консалтинговых услуг;</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696E9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проведение специальной оценки условий труда;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оборудования (основных средств) и лицензионных программных продуктов;</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прохождение курсов повышения квалификации;</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snapToGrid w:val="0"/>
          <w:color w:val="000000" w:themeColor="text1"/>
          <w:sz w:val="28"/>
          <w:szCs w:val="28"/>
        </w:rPr>
        <w:t>реализацию</w:t>
      </w:r>
      <w:r w:rsidR="00742EF3" w:rsidRPr="00696E95">
        <w:rPr>
          <w:rFonts w:ascii="Times New Roman" w:hAnsi="Times New Roman"/>
          <w:snapToGrid w:val="0"/>
          <w:color w:val="000000" w:themeColor="text1"/>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742EF3" w:rsidRPr="00696E95">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742EF3" w:rsidRPr="00696E95">
        <w:rPr>
          <w:rFonts w:ascii="Times New Roman" w:hAnsi="Times New Roman"/>
          <w:color w:val="000000" w:themeColor="text1"/>
          <w:sz w:val="28"/>
          <w:szCs w:val="28"/>
        </w:rPr>
        <w:t xml:space="preserve"> муки для производства хлеба и хлебобулочных изделий;</w:t>
      </w:r>
    </w:p>
    <w:p w:rsidR="00304D11" w:rsidRPr="00696E95" w:rsidRDefault="00304D11" w:rsidP="00304D11">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 </w:t>
      </w:r>
      <w:r w:rsidR="00D0646C" w:rsidRPr="00696E95">
        <w:rPr>
          <w:rFonts w:ascii="Times New Roman" w:hAnsi="Times New Roman"/>
          <w:color w:val="000000" w:themeColor="text1"/>
          <w:sz w:val="28"/>
          <w:szCs w:val="28"/>
        </w:rPr>
        <w:t xml:space="preserve">на </w:t>
      </w:r>
      <w:r w:rsidRPr="00696E95">
        <w:rPr>
          <w:rFonts w:ascii="Times New Roman" w:hAnsi="Times New Roman"/>
          <w:color w:val="000000" w:themeColor="text1"/>
          <w:sz w:val="28"/>
          <w:szCs w:val="28"/>
        </w:rPr>
        <w:t>финансовое обеспечение</w:t>
      </w:r>
      <w:r w:rsidR="003D1168" w:rsidRPr="00696E95">
        <w:rPr>
          <w:rFonts w:ascii="Times New Roman" w:hAnsi="Times New Roman"/>
          <w:color w:val="000000" w:themeColor="text1"/>
          <w:sz w:val="28"/>
          <w:szCs w:val="28"/>
        </w:rPr>
        <w:t xml:space="preserve"> затрат Субъектов</w:t>
      </w:r>
      <w:r w:rsidRPr="00696E95">
        <w:rPr>
          <w:rFonts w:ascii="Times New Roman" w:hAnsi="Times New Roman"/>
          <w:color w:val="000000" w:themeColor="text1"/>
          <w:sz w:val="28"/>
          <w:szCs w:val="28"/>
        </w:rPr>
        <w:t xml:space="preserve">, направленных на </w:t>
      </w:r>
      <w:r w:rsidRPr="00696E95">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696E95">
        <w:rPr>
          <w:rFonts w:ascii="Times New Roman" w:eastAsiaTheme="minorHAnsi" w:hAnsi="Times New Roman"/>
          <w:i/>
          <w:color w:val="000000" w:themeColor="text1"/>
          <w:sz w:val="28"/>
          <w:szCs w:val="28"/>
        </w:rPr>
        <w:t xml:space="preserve"> </w:t>
      </w:r>
      <w:r w:rsidRPr="00696E95">
        <w:rPr>
          <w:rFonts w:ascii="Times New Roman" w:eastAsiaTheme="minorHAnsi" w:hAnsi="Times New Roman"/>
          <w:color w:val="000000" w:themeColor="text1"/>
          <w:sz w:val="28"/>
          <w:szCs w:val="28"/>
        </w:rPr>
        <w:t>на терри</w:t>
      </w:r>
      <w:r w:rsidR="00A565D6" w:rsidRPr="00696E95">
        <w:rPr>
          <w:rFonts w:ascii="Times New Roman" w:eastAsiaTheme="minorHAnsi" w:hAnsi="Times New Roman"/>
          <w:color w:val="000000" w:themeColor="text1"/>
          <w:sz w:val="28"/>
          <w:szCs w:val="28"/>
        </w:rPr>
        <w:t>тории Ханты-Мансийского района.</w:t>
      </w:r>
    </w:p>
    <w:p w:rsidR="003D1168" w:rsidRPr="00696E95" w:rsidRDefault="007748F7" w:rsidP="003D1168">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рамках </w:t>
      </w:r>
      <w:r w:rsidR="003D1168" w:rsidRPr="00696E95">
        <w:rPr>
          <w:rFonts w:ascii="Times New Roman" w:hAnsi="Times New Roman"/>
          <w:color w:val="000000" w:themeColor="text1"/>
          <w:sz w:val="28"/>
          <w:szCs w:val="28"/>
        </w:rPr>
        <w:t xml:space="preserve">реализации </w:t>
      </w:r>
      <w:r w:rsidRPr="00696E95">
        <w:rPr>
          <w:rFonts w:ascii="Times New Roman" w:hAnsi="Times New Roman"/>
          <w:color w:val="000000" w:themeColor="text1"/>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696E95">
        <w:rPr>
          <w:rFonts w:ascii="Times New Roman" w:hAnsi="Times New Roman"/>
          <w:color w:val="000000" w:themeColor="text1"/>
          <w:sz w:val="28"/>
          <w:szCs w:val="28"/>
        </w:rPr>
        <w:t xml:space="preserve">предоставляется финансовая поддержка </w:t>
      </w:r>
      <w:r w:rsidR="00D234EF" w:rsidRPr="00696E95">
        <w:rPr>
          <w:rFonts w:ascii="Times New Roman" w:hAnsi="Times New Roman"/>
          <w:color w:val="000000" w:themeColor="text1"/>
          <w:sz w:val="28"/>
          <w:szCs w:val="28"/>
        </w:rPr>
        <w:t xml:space="preserve">в форме субсидий </w:t>
      </w:r>
      <w:r w:rsidR="002A5791" w:rsidRPr="00696E95">
        <w:rPr>
          <w:rFonts w:ascii="Times New Roman" w:hAnsi="Times New Roman"/>
          <w:color w:val="000000" w:themeColor="text1"/>
          <w:sz w:val="28"/>
          <w:szCs w:val="28"/>
        </w:rPr>
        <w:t>на возмещение</w:t>
      </w:r>
      <w:r w:rsidR="003D1168" w:rsidRPr="00696E95">
        <w:rPr>
          <w:rFonts w:ascii="Times New Roman" w:hAnsi="Times New Roman"/>
          <w:color w:val="000000" w:themeColor="text1"/>
          <w:sz w:val="28"/>
          <w:szCs w:val="28"/>
        </w:rPr>
        <w:t xml:space="preserve"> </w:t>
      </w:r>
      <w:r w:rsidR="00D80389" w:rsidRPr="00696E95">
        <w:rPr>
          <w:rFonts w:ascii="Times New Roman" w:hAnsi="Times New Roman"/>
          <w:color w:val="000000" w:themeColor="text1"/>
          <w:sz w:val="28"/>
          <w:szCs w:val="28"/>
        </w:rPr>
        <w:t>части</w:t>
      </w:r>
      <w:r w:rsidR="003D1168" w:rsidRPr="00696E95">
        <w:rPr>
          <w:rFonts w:ascii="Times New Roman" w:hAnsi="Times New Roman"/>
          <w:color w:val="000000" w:themeColor="text1"/>
          <w:sz w:val="28"/>
          <w:szCs w:val="28"/>
        </w:rPr>
        <w:t xml:space="preserve"> затрат</w:t>
      </w:r>
      <w:r w:rsidR="00AF2777" w:rsidRPr="00696E95">
        <w:rPr>
          <w:rFonts w:ascii="Times New Roman" w:hAnsi="Times New Roman"/>
          <w:color w:val="000000" w:themeColor="text1"/>
          <w:sz w:val="28"/>
          <w:szCs w:val="28"/>
        </w:rPr>
        <w:t>,</w:t>
      </w:r>
      <w:r w:rsidR="003D1168" w:rsidRPr="00696E95">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муки для производства хлеба и хлебобулочных изделий;</w:t>
      </w:r>
    </w:p>
    <w:p w:rsidR="001F4975" w:rsidRPr="00696E95" w:rsidRDefault="00254B74"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1F4975" w:rsidRPr="00696E95">
        <w:rPr>
          <w:rFonts w:ascii="Times New Roman" w:hAnsi="Times New Roman"/>
          <w:color w:val="000000" w:themeColor="text1"/>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службы государственной статистики по Тюменской области </w:t>
      </w:r>
      <w:r w:rsidR="00AF2777" w:rsidRPr="00696E95">
        <w:rPr>
          <w:rFonts w:ascii="Times New Roman" w:hAnsi="Times New Roman"/>
          <w:color w:val="000000" w:themeColor="text1"/>
          <w:sz w:val="28"/>
          <w:szCs w:val="28"/>
        </w:rPr>
        <w:br/>
      </w:r>
      <w:r w:rsidR="001F4975" w:rsidRPr="00696E95">
        <w:rPr>
          <w:rFonts w:ascii="Times New Roman" w:hAnsi="Times New Roman"/>
          <w:color w:val="000000" w:themeColor="text1"/>
          <w:sz w:val="28"/>
          <w:szCs w:val="28"/>
        </w:rPr>
        <w:t>на 1 января 2018 года;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запасных частей к спец</w:t>
      </w:r>
      <w:r w:rsidR="00793A17" w:rsidRPr="00696E95">
        <w:rPr>
          <w:rFonts w:ascii="Times New Roman" w:hAnsi="Times New Roman"/>
          <w:color w:val="000000" w:themeColor="text1"/>
          <w:sz w:val="28"/>
          <w:szCs w:val="28"/>
        </w:rPr>
        <w:t xml:space="preserve">иальным транспортным средствам, </w:t>
      </w:r>
      <w:r w:rsidRPr="00696E95">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696E95" w:rsidRDefault="009D2008"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w:t>
      </w:r>
      <w:r w:rsidR="00793A17" w:rsidRPr="00696E95">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696E95">
        <w:rPr>
          <w:rFonts w:ascii="Times New Roman" w:hAnsi="Times New Roman"/>
          <w:color w:val="000000" w:themeColor="text1"/>
          <w:sz w:val="28"/>
          <w:szCs w:val="28"/>
        </w:rPr>
        <w:t>;</w:t>
      </w:r>
    </w:p>
    <w:p w:rsidR="00AB6C48" w:rsidRPr="00696E95" w:rsidRDefault="000500FB"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расходных материалов, используемых в предпринимательской деятель</w:t>
      </w:r>
      <w:r w:rsidR="006149A8" w:rsidRPr="00696E95">
        <w:rPr>
          <w:rFonts w:ascii="Times New Roman" w:hAnsi="Times New Roman"/>
          <w:color w:val="000000" w:themeColor="text1"/>
          <w:sz w:val="28"/>
          <w:szCs w:val="28"/>
        </w:rPr>
        <w:t>ности в области здравоохранения;</w:t>
      </w:r>
    </w:p>
    <w:p w:rsidR="006149A8" w:rsidRPr="00696E95" w:rsidRDefault="006149A8" w:rsidP="001F4975">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696E95">
        <w:rPr>
          <w:rFonts w:ascii="Times New Roman" w:eastAsia="Times New Roman" w:hAnsi="Times New Roman"/>
          <w:snapToGrid w:val="0"/>
          <w:color w:val="000000" w:themeColor="text1"/>
          <w:sz w:val="28"/>
          <w:szCs w:val="28"/>
          <w:lang w:eastAsia="ru-RU"/>
        </w:rPr>
        <w:t>доставку кормов для сельскохозяйственных животных (свиней).</w:t>
      </w:r>
    </w:p>
    <w:p w:rsidR="002C3BD4" w:rsidRPr="00696E95" w:rsidRDefault="002C3BD4" w:rsidP="002C3BD4">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3) </w:t>
      </w:r>
      <w:r w:rsidR="002564B1" w:rsidRPr="00696E95">
        <w:rPr>
          <w:rFonts w:ascii="Times New Roman" w:eastAsia="Calibri" w:hAnsi="Times New Roman" w:cs="Times New Roman"/>
          <w:color w:val="000000" w:themeColor="text1"/>
          <w:sz w:val="28"/>
          <w:szCs w:val="28"/>
        </w:rPr>
        <w:t>на возмещение</w:t>
      </w:r>
      <w:r w:rsidRPr="00696E95">
        <w:rPr>
          <w:rFonts w:ascii="Times New Roman" w:eastAsia="Calibri" w:hAnsi="Times New Roman" w:cs="Times New Roman"/>
          <w:color w:val="000000" w:themeColor="text1"/>
          <w:sz w:val="28"/>
          <w:szCs w:val="28"/>
        </w:rPr>
        <w:t xml:space="preserve"> части затрат</w:t>
      </w:r>
      <w:r w:rsidR="002564B1" w:rsidRPr="00696E95">
        <w:rPr>
          <w:rFonts w:ascii="Times New Roman" w:eastAsia="Calibri" w:hAnsi="Times New Roman" w:cs="Times New Roman"/>
          <w:color w:val="000000" w:themeColor="text1"/>
          <w:sz w:val="28"/>
          <w:szCs w:val="28"/>
        </w:rPr>
        <w:t>,</w:t>
      </w:r>
      <w:r w:rsidRPr="00696E95">
        <w:rPr>
          <w:rFonts w:ascii="Times New Roman" w:eastAsia="Calibri"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 xml:space="preserve">в связи </w:t>
      </w:r>
      <w:r w:rsidRPr="00696E95">
        <w:rPr>
          <w:rFonts w:ascii="Times New Roman" w:eastAsia="Calibri" w:hAnsi="Times New Roman" w:cs="Times New Roman"/>
          <w:color w:val="000000" w:themeColor="text1"/>
          <w:sz w:val="28"/>
          <w:szCs w:val="28"/>
        </w:rPr>
        <w:t>с осуществлением Субъектом на территории Ханты-Мансийского района</w:t>
      </w:r>
      <w:r w:rsidRPr="00696E95">
        <w:rPr>
          <w:rFonts w:ascii="Times New Roman" w:hAnsi="Times New Roman" w:cs="Times New Roman"/>
          <w:color w:val="000000" w:themeColor="text1"/>
          <w:sz w:val="28"/>
          <w:szCs w:val="28"/>
        </w:rPr>
        <w:t xml:space="preserve"> деятельности в пострадавшей отрасли экономики </w:t>
      </w:r>
      <w:r w:rsidRPr="00696E95">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696E95">
        <w:rPr>
          <w:rFonts w:ascii="Times New Roman" w:hAnsi="Times New Roman" w:cs="Times New Roman"/>
          <w:color w:val="000000" w:themeColor="text1"/>
          <w:sz w:val="28"/>
          <w:szCs w:val="28"/>
        </w:rPr>
        <w:t xml:space="preserve">: </w:t>
      </w:r>
    </w:p>
    <w:p w:rsidR="002C3BD4" w:rsidRPr="00696E95" w:rsidRDefault="002C3BD4" w:rsidP="002C3BD4">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аренда (субаренда) нежилого помещения, объекта недвижимого имущества, находящегося в коммерческой собственности;</w:t>
      </w:r>
    </w:p>
    <w:p w:rsidR="002C3BD4" w:rsidRPr="00696E95" w:rsidRDefault="002C3BD4" w:rsidP="002C3BD4">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коммунальные услуги по одному нежилому помещению или объекту недвижимого имущества, находящегося в коммерческой аренде, либо в собственности.</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lang w:eastAsia="ru-RU"/>
        </w:rPr>
        <w:lastRenderedPageBreak/>
        <w:t xml:space="preserve">При этом финансовая поддержка в форме субсидий по подпункту 1 пункта 1.3. предоставляется Субъектам, осуществляющим на территории Ханты-Мансийского района социально-значимые виды деятельности </w:t>
      </w:r>
      <w:r w:rsidRPr="00696E95">
        <w:rPr>
          <w:rFonts w:ascii="Times New Roman" w:hAnsi="Times New Roman" w:cs="Times New Roman"/>
          <w:color w:val="000000" w:themeColor="text1"/>
          <w:sz w:val="28"/>
          <w:szCs w:val="28"/>
        </w:rPr>
        <w:t>в соответствии с Общероссийским классификатором видов экономической деятельности ОК 029-2014 (КДЕС РЕД. 2) и входящие в них подгруппы:</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01.11 Выращивание зерновых (кроме риса), зернобобовых культур и семян масличных культур;</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01.13 Выращивание овощей, бахчевых, корнеплодных и клубнеплодных культур, грибов и трюфелей;</w:t>
      </w:r>
    </w:p>
    <w:p w:rsidR="00DB6ED7" w:rsidRPr="00696E95" w:rsidRDefault="00DB6ED7" w:rsidP="00DB6ED7">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01.3 Выращивание рассады;</w:t>
      </w:r>
    </w:p>
    <w:p w:rsidR="00DB6ED7" w:rsidRPr="00696E95" w:rsidRDefault="00DB6ED7" w:rsidP="00DB6ED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01.42</w:t>
      </w:r>
      <w:r w:rsidRPr="00696E95">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DB6ED7" w:rsidRPr="00696E95" w:rsidRDefault="00DB6ED7" w:rsidP="00DB6ED7">
      <w:pPr>
        <w:autoSpaceDE w:val="0"/>
        <w:autoSpaceDN w:val="0"/>
        <w:adjustRightInd w:val="0"/>
        <w:spacing w:after="0" w:line="240" w:lineRule="auto"/>
        <w:ind w:firstLine="708"/>
        <w:rPr>
          <w:rFonts w:ascii="Times New Roman" w:eastAsia="Calibri" w:hAnsi="Times New Roman" w:cs="Times New Roman"/>
          <w:color w:val="000000" w:themeColor="text1"/>
          <w:sz w:val="28"/>
          <w:szCs w:val="28"/>
        </w:rPr>
      </w:pPr>
      <w:r w:rsidRPr="00696E95">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696E95">
        <w:rPr>
          <w:rFonts w:ascii="Times New Roman" w:eastAsia="Calibri" w:hAnsi="Times New Roman" w:cs="Times New Roman"/>
          <w:color w:val="000000" w:themeColor="text1"/>
          <w:sz w:val="28"/>
          <w:szCs w:val="28"/>
        </w:rPr>
        <w:t>;</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01.45 </w:t>
      </w:r>
      <w:r w:rsidRPr="00696E95">
        <w:rPr>
          <w:rFonts w:ascii="Times New Roman" w:hAnsi="Times New Roman" w:cs="Times New Roman"/>
          <w:color w:val="000000" w:themeColor="text1"/>
          <w:sz w:val="28"/>
          <w:szCs w:val="28"/>
        </w:rPr>
        <w:t>Разведение овец и коз;</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01.46 Разведение свиней;</w:t>
      </w:r>
    </w:p>
    <w:p w:rsidR="00DB6ED7" w:rsidRPr="00696E95" w:rsidRDefault="00DB6ED7" w:rsidP="00DB6ED7">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01.47 Разведение сельскохозяйственной птицы;</w:t>
      </w:r>
    </w:p>
    <w:p w:rsidR="00DB6ED7" w:rsidRPr="00696E95" w:rsidRDefault="00DB6ED7" w:rsidP="00DB6ED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01.49.1 Пчеловодство;</w:t>
      </w:r>
    </w:p>
    <w:p w:rsidR="00DB6ED7" w:rsidRPr="00696E95" w:rsidRDefault="00DB6ED7" w:rsidP="00DB6ED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DB6ED7" w:rsidRPr="00696E95" w:rsidRDefault="00DB6ED7" w:rsidP="00DB6ED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01.49.4 Разведение оленей;</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01.61 Предоставление услуг в области растениеводства;</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01.62 Предоставление услуг в области животноводства;</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02. Лесоводство и лесозаготовки;</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03.12 Рыболовство пресноводное;</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03.21.4 Воспроизводство морских биоресурсов искусственное;</w:t>
      </w:r>
    </w:p>
    <w:p w:rsidR="00DB6ED7" w:rsidRPr="00696E95" w:rsidRDefault="00DB6ED7" w:rsidP="00DB6ED7">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03.22 Рыбоводство пресноводное;</w:t>
      </w:r>
    </w:p>
    <w:p w:rsidR="001B67FC" w:rsidRPr="00696E95"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696E95"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14 Производство одежды;</w:t>
      </w:r>
    </w:p>
    <w:p w:rsidR="001B67FC" w:rsidRPr="00696E95" w:rsidRDefault="001B67FC"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15.2 Производство обуви;</w:t>
      </w:r>
    </w:p>
    <w:p w:rsidR="001B67FC" w:rsidRPr="00696E95" w:rsidRDefault="00524C2A"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16</w:t>
      </w:r>
      <w:r w:rsidR="001B67FC" w:rsidRPr="00696E95">
        <w:rPr>
          <w:rFonts w:ascii="Times New Roman" w:eastAsia="Arial Unicode MS" w:hAnsi="Times New Roman" w:cs="Times New Roman"/>
          <w:color w:val="000000" w:themeColor="text1"/>
          <w:sz w:val="28"/>
          <w:szCs w:val="28"/>
        </w:rPr>
        <w:t xml:space="preserve"> Обработка древесины и производство изделий из дерева и пробки, кроме мебели, производство изделий из соломки и материалов </w:t>
      </w:r>
      <w:r w:rsidR="00A46F7A" w:rsidRPr="00696E95">
        <w:rPr>
          <w:rFonts w:ascii="Times New Roman" w:eastAsia="Arial Unicode MS" w:hAnsi="Times New Roman" w:cs="Times New Roman"/>
          <w:color w:val="000000" w:themeColor="text1"/>
          <w:sz w:val="28"/>
          <w:szCs w:val="28"/>
        </w:rPr>
        <w:br/>
      </w:r>
      <w:r w:rsidR="001B67FC" w:rsidRPr="00696E95">
        <w:rPr>
          <w:rFonts w:ascii="Times New Roman" w:eastAsia="Arial Unicode MS" w:hAnsi="Times New Roman" w:cs="Times New Roman"/>
          <w:color w:val="000000" w:themeColor="text1"/>
          <w:sz w:val="28"/>
          <w:szCs w:val="28"/>
        </w:rPr>
        <w:t>для плетения;</w:t>
      </w:r>
    </w:p>
    <w:p w:rsidR="001B67FC" w:rsidRPr="00696E95" w:rsidRDefault="001B67FC"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5C559E" w:rsidRPr="00696E95" w:rsidRDefault="005C559E"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23.7 Резка, обработка и отделка камня</w:t>
      </w:r>
      <w:r w:rsidR="00BF3B67" w:rsidRPr="00696E95">
        <w:rPr>
          <w:rFonts w:ascii="Times New Roman" w:eastAsia="Arial Unicode MS"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25.1 Производство строительных металлических конструкций </w:t>
      </w:r>
      <w:r w:rsidR="00A46F7A" w:rsidRPr="00696E95">
        <w:rPr>
          <w:rFonts w:ascii="Times New Roman" w:hAnsi="Times New Roman" w:cs="Times New Roman"/>
          <w:color w:val="000000" w:themeColor="text1"/>
          <w:sz w:val="28"/>
          <w:szCs w:val="28"/>
        </w:rPr>
        <w:br/>
      </w:r>
      <w:r w:rsidRPr="00696E95">
        <w:rPr>
          <w:rFonts w:ascii="Times New Roman" w:hAnsi="Times New Roman" w:cs="Times New Roman"/>
          <w:color w:val="000000" w:themeColor="text1"/>
          <w:sz w:val="28"/>
          <w:szCs w:val="28"/>
        </w:rPr>
        <w:t>и изделий;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25.6 Обработка металлов и нанесение покрытий на металлы; механическая обработка металлов;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25.72 Производство замков и петель;</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25.99.3 Изготовление готовых металлических изделий хозяйственного назначения по индивидуальному заказу населения;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31 Производство мебели;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32.99.8 Производство изделий народных художественных промыслов;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33.12 Ремонт машин и оборудования;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41.2 Строительство жилых и нежилых зданий;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43.21 Производство электромонтажных работ;</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45.2 Техническое обслуживание и ремонт автотранспортных средств;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45.40.5 Техническое обслуживание и ремонт мотоциклов </w:t>
      </w:r>
      <w:r w:rsidR="00A46F7A" w:rsidRPr="00696E95">
        <w:rPr>
          <w:rFonts w:ascii="Times New Roman" w:hAnsi="Times New Roman" w:cs="Times New Roman"/>
          <w:color w:val="000000" w:themeColor="text1"/>
          <w:sz w:val="28"/>
          <w:szCs w:val="28"/>
        </w:rPr>
        <w:br/>
      </w:r>
      <w:r w:rsidRPr="00696E95">
        <w:rPr>
          <w:rFonts w:ascii="Times New Roman" w:hAnsi="Times New Roman" w:cs="Times New Roman"/>
          <w:color w:val="000000" w:themeColor="text1"/>
          <w:sz w:val="28"/>
          <w:szCs w:val="28"/>
        </w:rPr>
        <w:t>и мототранспортных средств;</w:t>
      </w:r>
    </w:p>
    <w:p w:rsidR="00362E40"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47.1 Торговля розничная в неспециализированных магазинах (кроме торговли товарами подакцизной группы) </w:t>
      </w:r>
      <w:r w:rsidR="00362E40" w:rsidRPr="00696E95">
        <w:rPr>
          <w:rFonts w:ascii="Times New Roman" w:hAnsi="Times New Roman" w:cs="Times New Roman"/>
          <w:color w:val="000000" w:themeColor="text1"/>
          <w:sz w:val="28"/>
          <w:szCs w:val="28"/>
        </w:rPr>
        <w:t xml:space="preserve">распространяется </w:t>
      </w:r>
      <w:r w:rsidR="00D11BD4" w:rsidRPr="00696E95">
        <w:rPr>
          <w:rFonts w:ascii="Times New Roman" w:hAnsi="Times New Roman" w:cs="Times New Roman"/>
          <w:color w:val="000000" w:themeColor="text1"/>
          <w:sz w:val="28"/>
          <w:szCs w:val="28"/>
        </w:rPr>
        <w:t>на финансовую поддержку в форме субсидий, предоставляемую по следующим направлениям</w:t>
      </w:r>
      <w:r w:rsidR="00362E40" w:rsidRPr="00696E95">
        <w:rPr>
          <w:rFonts w:ascii="Times New Roman" w:hAnsi="Times New Roman" w:cs="Times New Roman"/>
          <w:color w:val="000000" w:themeColor="text1"/>
          <w:sz w:val="28"/>
          <w:szCs w:val="28"/>
        </w:rPr>
        <w:t>:</w:t>
      </w:r>
    </w:p>
    <w:p w:rsidR="009415ED" w:rsidRPr="00696E95" w:rsidRDefault="00362E40" w:rsidP="009415ED">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возмещение</w:t>
      </w:r>
      <w:r w:rsidR="00664815"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 xml:space="preserve">части </w:t>
      </w:r>
      <w:r w:rsidR="001155DE" w:rsidRPr="00696E95">
        <w:rPr>
          <w:rFonts w:ascii="Times New Roman" w:hAnsi="Times New Roman"/>
          <w:color w:val="000000" w:themeColor="text1"/>
          <w:sz w:val="28"/>
          <w:szCs w:val="28"/>
        </w:rPr>
        <w:t xml:space="preserve">затрат, </w:t>
      </w:r>
      <w:r w:rsidR="00664815" w:rsidRPr="00696E95">
        <w:rPr>
          <w:rFonts w:ascii="Times New Roman" w:hAnsi="Times New Roman"/>
          <w:color w:val="000000" w:themeColor="text1"/>
          <w:sz w:val="28"/>
          <w:szCs w:val="28"/>
        </w:rPr>
        <w:t>связанных с доставкой продовольственных товаров в труднодоступные и отдаленные местности Ханты-Мансийского района</w:t>
      </w:r>
      <w:r w:rsidRPr="00696E95">
        <w:rPr>
          <w:rFonts w:ascii="Times New Roman" w:hAnsi="Times New Roman"/>
          <w:color w:val="000000" w:themeColor="text1"/>
          <w:sz w:val="28"/>
          <w:szCs w:val="28"/>
        </w:rPr>
        <w:t xml:space="preserve"> </w:t>
      </w:r>
      <w:r w:rsidR="009415ED" w:rsidRPr="00696E95">
        <w:rPr>
          <w:rFonts w:ascii="Times New Roman" w:hAnsi="Times New Roman"/>
          <w:color w:val="000000" w:themeColor="text1"/>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696E95" w:rsidRDefault="00957F62" w:rsidP="009415ED">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696E95">
        <w:rPr>
          <w:rFonts w:ascii="Times New Roman" w:hAnsi="Times New Roman"/>
          <w:color w:val="000000" w:themeColor="text1"/>
          <w:sz w:val="28"/>
          <w:szCs w:val="28"/>
        </w:rPr>
        <w:t>ли товарами подакцизной группы);</w:t>
      </w:r>
    </w:p>
    <w:p w:rsidR="00622807" w:rsidRPr="00696E95" w:rsidRDefault="00622807"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49.31.21 </w:t>
      </w:r>
      <w:r w:rsidR="008721EE" w:rsidRPr="008721EE">
        <w:rPr>
          <w:rFonts w:ascii="Times New Roman" w:hAnsi="Times New Roman" w:cs="Times New Roman"/>
          <w:color w:val="000000" w:themeColor="text1"/>
          <w:sz w:val="28"/>
          <w:szCs w:val="28"/>
        </w:rPr>
        <w:t>Регулярные перевозки пассажиров автобусами в городском и пригородном сообщении</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52.21.24 Деятельность стоянок для транспортных средств;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55 </w:t>
      </w:r>
      <w:r w:rsidR="00055421" w:rsidRPr="00696E95">
        <w:rPr>
          <w:rFonts w:ascii="Times New Roman" w:hAnsi="Times New Roman" w:cs="Times New Roman"/>
          <w:color w:val="000000" w:themeColor="text1"/>
          <w:sz w:val="28"/>
          <w:szCs w:val="28"/>
        </w:rPr>
        <w:t>Деятельность по предоставлению мест для временного проживания</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rPr>
      </w:pPr>
      <w:r w:rsidRPr="00696E95">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696E95">
        <w:rPr>
          <w:rFonts w:ascii="Times New Roman" w:eastAsia="Calibri" w:hAnsi="Times New Roman" w:cs="Times New Roman"/>
          <w:color w:val="000000" w:themeColor="text1"/>
          <w:sz w:val="28"/>
          <w:szCs w:val="28"/>
        </w:rPr>
        <w:t>кроме деятельности баров, ресторанов)</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63 Деятельность в области информационных технологий;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74.20 Деятельность в области фотографии;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75.00 Деятельность ветеринарная;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77.21 Прокат и аренда товаров для отдыха и спортивных товаров;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78 Деятельность по трудоустройству и подбору персонала;</w:t>
      </w:r>
    </w:p>
    <w:p w:rsidR="001B67FC" w:rsidRPr="00696E95" w:rsidRDefault="001B67FC" w:rsidP="00A46F7A">
      <w:pPr>
        <w:pStyle w:val="ConsPlusNormal"/>
        <w:tabs>
          <w:tab w:val="left" w:pos="709"/>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81 Деятельность по обслуживанию зданий и территорий;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85 Образование</w:t>
      </w:r>
      <w:r w:rsidR="00BF3B67"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86 Деятельность в области здравоохранения;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87 Деятельность по уходу с обеспечением проживания;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88 Предоставление социальных услуг без обеспечения проживания;</w:t>
      </w:r>
    </w:p>
    <w:p w:rsidR="00AB3FAA" w:rsidRPr="00696E95" w:rsidRDefault="00AB3FA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90.03 Деятельность в области художественного творчества</w:t>
      </w:r>
      <w:r w:rsidR="00BF3B67"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93 Деятельность в области спорта, отдыха и развлечений;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95 Ремонт компьютеров, предметов личного потребления и хозяйственно-бытового назначения;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96.02.1 Предоставление парикмахерских услуг;</w:t>
      </w:r>
    </w:p>
    <w:p w:rsidR="001B67FC" w:rsidRPr="00696E95"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96.03 Организация похорон и предоставление связанных с ними услуг.</w:t>
      </w:r>
    </w:p>
    <w:p w:rsidR="00982E31" w:rsidRPr="00696E95" w:rsidRDefault="00982E31"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lang w:eastAsia="ru-RU"/>
        </w:rPr>
        <w:t>При этом финансовая поддержка в форме суб</w:t>
      </w:r>
      <w:r w:rsidR="0028404D" w:rsidRPr="00696E95">
        <w:rPr>
          <w:rFonts w:ascii="Times New Roman" w:eastAsia="Times New Roman" w:hAnsi="Times New Roman" w:cs="Times New Roman"/>
          <w:color w:val="000000" w:themeColor="text1"/>
          <w:sz w:val="28"/>
          <w:szCs w:val="28"/>
          <w:lang w:eastAsia="ru-RU"/>
        </w:rPr>
        <w:t>сидий по подпункту 3 пункта 1.3</w:t>
      </w:r>
      <w:r w:rsidRPr="00696E95">
        <w:rPr>
          <w:rFonts w:ascii="Times New Roman" w:eastAsia="Times New Roman" w:hAnsi="Times New Roman" w:cs="Times New Roman"/>
          <w:color w:val="000000" w:themeColor="text1"/>
          <w:sz w:val="28"/>
          <w:szCs w:val="28"/>
          <w:lang w:eastAsia="ru-RU"/>
        </w:rPr>
        <w:t xml:space="preserve"> предоставляется Субъектам, осуществляющим на территории Ханты-Мансийского района </w:t>
      </w:r>
      <w:r w:rsidR="00B651E2" w:rsidRPr="00696E95">
        <w:rPr>
          <w:rFonts w:ascii="Times New Roman" w:eastAsia="Times New Roman" w:hAnsi="Times New Roman" w:cs="Times New Roman"/>
          <w:color w:val="000000" w:themeColor="text1"/>
          <w:sz w:val="28"/>
          <w:szCs w:val="28"/>
          <w:lang w:eastAsia="ru-RU"/>
        </w:rPr>
        <w:t xml:space="preserve">деятельность </w:t>
      </w:r>
      <w:r w:rsidRPr="00696E95">
        <w:rPr>
          <w:rFonts w:ascii="Times New Roman" w:eastAsia="Times New Roman" w:hAnsi="Times New Roman" w:cs="Times New Roman"/>
          <w:color w:val="000000" w:themeColor="text1"/>
          <w:sz w:val="28"/>
          <w:szCs w:val="28"/>
          <w:lang w:eastAsia="ru-RU"/>
        </w:rPr>
        <w:t xml:space="preserve">в </w:t>
      </w:r>
      <w:r w:rsidR="00B651E2" w:rsidRPr="00696E95">
        <w:rPr>
          <w:rFonts w:ascii="Times New Roman" w:hAnsi="Times New Roman" w:cs="Times New Roman"/>
          <w:color w:val="000000" w:themeColor="text1"/>
          <w:sz w:val="28"/>
          <w:szCs w:val="28"/>
        </w:rPr>
        <w:t>пострадавших отраслях</w:t>
      </w:r>
      <w:r w:rsidRPr="00696E95">
        <w:rPr>
          <w:rFonts w:ascii="Times New Roman" w:hAnsi="Times New Roman" w:cs="Times New Roman"/>
          <w:color w:val="000000" w:themeColor="text1"/>
          <w:sz w:val="28"/>
          <w:szCs w:val="28"/>
        </w:rPr>
        <w:t xml:space="preserve"> экономики</w:t>
      </w:r>
      <w:r w:rsidR="00B651E2" w:rsidRPr="00696E95">
        <w:rPr>
          <w:rFonts w:ascii="Times New Roman" w:hAnsi="Times New Roman" w:cs="Times New Roman"/>
          <w:color w:val="000000" w:themeColor="text1"/>
          <w:sz w:val="28"/>
          <w:szCs w:val="28"/>
        </w:rPr>
        <w:t>, утвержденных постановлением Правительства Российской Федерации от 3 апреля 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8C551B" w:rsidRPr="00696E95" w:rsidRDefault="008C551B"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Порядок предоставления финансовой поддержки</w:t>
      </w:r>
      <w:r w:rsidR="006C72B8" w:rsidRPr="00696E95">
        <w:rPr>
          <w:rFonts w:ascii="Times New Roman" w:hAnsi="Times New Roman"/>
          <w:color w:val="000000" w:themeColor="text1"/>
          <w:sz w:val="28"/>
          <w:szCs w:val="28"/>
        </w:rPr>
        <w:t xml:space="preserve"> в форме субсидий</w:t>
      </w:r>
      <w:r w:rsidRPr="00696E95">
        <w:rPr>
          <w:rFonts w:ascii="Times New Roman" w:hAnsi="Times New Roman"/>
          <w:color w:val="000000" w:themeColor="text1"/>
          <w:sz w:val="28"/>
          <w:szCs w:val="28"/>
        </w:rPr>
        <w:t xml:space="preserve"> Су</w:t>
      </w:r>
      <w:r w:rsidR="00F7154E" w:rsidRPr="00696E95">
        <w:rPr>
          <w:rFonts w:ascii="Times New Roman" w:hAnsi="Times New Roman"/>
          <w:color w:val="000000" w:themeColor="text1"/>
          <w:sz w:val="28"/>
          <w:szCs w:val="28"/>
        </w:rPr>
        <w:t>б</w:t>
      </w:r>
      <w:r w:rsidRPr="00696E95">
        <w:rPr>
          <w:rFonts w:ascii="Times New Roman" w:hAnsi="Times New Roman"/>
          <w:color w:val="000000" w:themeColor="text1"/>
          <w:sz w:val="28"/>
          <w:szCs w:val="28"/>
        </w:rPr>
        <w:t>ъектам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696E95" w:rsidRDefault="00B64315" w:rsidP="00E86CA9">
      <w:pPr>
        <w:pStyle w:val="af0"/>
        <w:ind w:left="0" w:firstLine="709"/>
        <w:jc w:val="both"/>
        <w:rPr>
          <w:rFonts w:ascii="Times New Roman" w:hAnsi="Times New Roman"/>
          <w:color w:val="000000" w:themeColor="text1"/>
          <w:sz w:val="28"/>
          <w:szCs w:val="26"/>
        </w:rPr>
      </w:pPr>
      <w:r w:rsidRPr="00696E95">
        <w:rPr>
          <w:rFonts w:ascii="Times New Roman" w:hAnsi="Times New Roman"/>
          <w:color w:val="000000" w:themeColor="text1"/>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AF2777" w:rsidRPr="00696E95">
        <w:rPr>
          <w:rFonts w:ascii="Times New Roman" w:hAnsi="Times New Roman"/>
          <w:color w:val="000000" w:themeColor="text1"/>
          <w:sz w:val="28"/>
          <w:szCs w:val="28"/>
        </w:rPr>
        <w:t>имущественная поддержка</w:t>
      </w:r>
      <w:r w:rsidR="00E86CA9" w:rsidRPr="00696E95">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696E95">
        <w:rPr>
          <w:rFonts w:ascii="Times New Roman" w:hAnsi="Times New Roman"/>
          <w:color w:val="000000" w:themeColor="text1"/>
          <w:sz w:val="28"/>
          <w:szCs w:val="28"/>
        </w:rPr>
        <w:t xml:space="preserve"> в перечень имущества, </w:t>
      </w:r>
      <w:r w:rsidR="00E86CA9" w:rsidRPr="00696E95">
        <w:rPr>
          <w:rFonts w:ascii="Times New Roman" w:hAnsi="Times New Roman"/>
          <w:color w:val="000000" w:themeColor="text1"/>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696E95">
        <w:rPr>
          <w:rFonts w:ascii="Times New Roman" w:hAnsi="Times New Roman"/>
          <w:color w:val="000000" w:themeColor="text1"/>
          <w:sz w:val="28"/>
          <w:szCs w:val="26"/>
        </w:rPr>
        <w:t>, утвержденн</w:t>
      </w:r>
      <w:r w:rsidR="00AF2777" w:rsidRPr="00696E95">
        <w:rPr>
          <w:rFonts w:ascii="Times New Roman" w:hAnsi="Times New Roman"/>
          <w:color w:val="000000" w:themeColor="text1"/>
          <w:sz w:val="28"/>
          <w:szCs w:val="26"/>
        </w:rPr>
        <w:t>ый</w:t>
      </w:r>
      <w:r w:rsidR="00E86CA9" w:rsidRPr="00696E95">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696E95" w:rsidRDefault="00E86CA9" w:rsidP="00E86CA9">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696E95" w:rsidRDefault="00E86CA9" w:rsidP="00E86CA9">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696E95" w:rsidRDefault="00287811" w:rsidP="00287811">
      <w:pPr>
        <w:pStyle w:val="ConsPlusNormal"/>
        <w:tabs>
          <w:tab w:val="left" w:pos="993"/>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освещение на официальном сайте администрации Ханты-</w:t>
      </w:r>
      <w:r w:rsidRPr="00696E95">
        <w:rPr>
          <w:rFonts w:ascii="Times New Roman" w:hAnsi="Times New Roman" w:cs="Times New Roman"/>
          <w:color w:val="000000" w:themeColor="text1"/>
          <w:sz w:val="28"/>
          <w:szCs w:val="28"/>
        </w:rPr>
        <w:lastRenderedPageBreak/>
        <w:t>Мансийского района и в газете «Наш район» различных мероприятий с участием Субъектов;</w:t>
      </w:r>
    </w:p>
    <w:p w:rsidR="00287811" w:rsidRPr="00696E95"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696E95"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696E95" w:rsidRDefault="00287811" w:rsidP="00287811">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Pr="00696E95">
        <w:rPr>
          <w:rFonts w:ascii="Times New Roman" w:hAnsi="Times New Roman"/>
          <w:color w:val="000000" w:themeColor="text1"/>
          <w:sz w:val="28"/>
          <w:szCs w:val="28"/>
        </w:rPr>
        <w:br/>
        <w:t>в соответствии с утвержденными стандартами качества муниципальных услуг.</w:t>
      </w:r>
    </w:p>
    <w:p w:rsidR="001B67FC" w:rsidRPr="00696E95" w:rsidRDefault="00AA585B"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1.4. Включение инновационной составл</w:t>
      </w:r>
      <w:r w:rsidR="00892A55" w:rsidRPr="00696E95">
        <w:rPr>
          <w:rFonts w:ascii="Times New Roman" w:hAnsi="Times New Roman"/>
          <w:color w:val="000000" w:themeColor="text1"/>
          <w:sz w:val="28"/>
          <w:szCs w:val="28"/>
        </w:rPr>
        <w:t>яющей в муниципальную программу</w:t>
      </w:r>
      <w:r w:rsidRPr="00696E95">
        <w:rPr>
          <w:rFonts w:ascii="Times New Roman" w:hAnsi="Times New Roman"/>
          <w:color w:val="000000" w:themeColor="text1"/>
          <w:sz w:val="28"/>
          <w:szCs w:val="28"/>
        </w:rPr>
        <w:t xml:space="preserve"> в соответствии с ключевыми направлениями реализации Национальной технологической инициативы.</w:t>
      </w:r>
    </w:p>
    <w:p w:rsidR="00BD1069" w:rsidRPr="00696E95" w:rsidRDefault="00B93D65" w:rsidP="00BD1069">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рамках реализации регионального проекта </w:t>
      </w:r>
      <w:r w:rsidR="00E62F37" w:rsidRPr="00696E95">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696E95">
        <w:rPr>
          <w:rFonts w:ascii="Times New Roman" w:eastAsia="Times New Roman" w:hAnsi="Times New Roman"/>
          <w:color w:val="000000" w:themeColor="text1"/>
          <w:sz w:val="28"/>
          <w:szCs w:val="28"/>
          <w:lang w:eastAsia="ru-RU"/>
        </w:rPr>
        <w:t>предусмотрена финансовая поддержка</w:t>
      </w:r>
      <w:r w:rsidR="00BD1069" w:rsidRPr="00696E95">
        <w:rPr>
          <w:rFonts w:ascii="Times New Roman" w:eastAsia="Times New Roman" w:hAnsi="Times New Roman"/>
          <w:color w:val="000000" w:themeColor="text1"/>
          <w:sz w:val="28"/>
          <w:szCs w:val="28"/>
          <w:lang w:eastAsia="ru-RU"/>
        </w:rPr>
        <w:t xml:space="preserve"> в форме субсидий</w:t>
      </w:r>
      <w:r w:rsidR="00BD1069" w:rsidRPr="00696E95">
        <w:rPr>
          <w:rFonts w:ascii="Times New Roman" w:hAnsi="Times New Roman"/>
          <w:color w:val="000000" w:themeColor="text1"/>
          <w:sz w:val="28"/>
          <w:szCs w:val="28"/>
        </w:rPr>
        <w:t xml:space="preserve"> на финансовое обеспечение затрат Субъектов, направленных на </w:t>
      </w:r>
      <w:r w:rsidR="00BD1069" w:rsidRPr="00696E95">
        <w:rPr>
          <w:rFonts w:ascii="Times New Roman" w:eastAsiaTheme="minorHAnsi" w:hAnsi="Times New Roman"/>
          <w:color w:val="000000" w:themeColor="text1"/>
          <w:sz w:val="28"/>
          <w:szCs w:val="28"/>
        </w:rPr>
        <w:t>создание и (или) обеспечение деятельности ЦМИТ</w:t>
      </w:r>
      <w:r w:rsidR="00BD1069" w:rsidRPr="00696E95">
        <w:rPr>
          <w:rFonts w:ascii="Times New Roman" w:eastAsiaTheme="minorHAnsi" w:hAnsi="Times New Roman"/>
          <w:i/>
          <w:color w:val="000000" w:themeColor="text1"/>
          <w:sz w:val="28"/>
          <w:szCs w:val="28"/>
        </w:rPr>
        <w:t xml:space="preserve"> </w:t>
      </w:r>
      <w:r w:rsidR="00BD1069" w:rsidRPr="00696E95">
        <w:rPr>
          <w:rFonts w:ascii="Times New Roman" w:eastAsiaTheme="minorHAnsi" w:hAnsi="Times New Roman"/>
          <w:color w:val="000000" w:themeColor="text1"/>
          <w:sz w:val="28"/>
          <w:szCs w:val="28"/>
        </w:rPr>
        <w:t>на территории Ханты-Мансийского района.</w:t>
      </w:r>
    </w:p>
    <w:p w:rsidR="00264335" w:rsidRPr="00696E95" w:rsidRDefault="00264335" w:rsidP="00EE4C7F">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olor w:val="000000" w:themeColor="text1"/>
          <w:sz w:val="28"/>
          <w:szCs w:val="28"/>
        </w:rPr>
        <w:t xml:space="preserve">Порядок предоставления </w:t>
      </w:r>
      <w:r w:rsidR="00EE4C7F" w:rsidRPr="00696E95">
        <w:rPr>
          <w:rFonts w:ascii="Times New Roman" w:hAnsi="Times New Roman"/>
          <w:color w:val="000000" w:themeColor="text1"/>
          <w:sz w:val="28"/>
          <w:szCs w:val="28"/>
        </w:rPr>
        <w:t>субсидий</w:t>
      </w:r>
      <w:r w:rsidRPr="00696E95">
        <w:rPr>
          <w:rFonts w:ascii="Times New Roman" w:hAnsi="Times New Roman"/>
          <w:color w:val="000000" w:themeColor="text1"/>
          <w:sz w:val="28"/>
          <w:szCs w:val="28"/>
        </w:rPr>
        <w:t xml:space="preserve"> регулируется </w:t>
      </w:r>
      <w:r w:rsidR="00EE4C7F" w:rsidRPr="00696E95">
        <w:rPr>
          <w:rFonts w:ascii="Times New Roman" w:hAnsi="Times New Roman" w:cs="Times New Roman"/>
          <w:color w:val="000000" w:themeColor="text1"/>
          <w:sz w:val="28"/>
          <w:szCs w:val="28"/>
        </w:rPr>
        <w:t>Порядком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696E95">
        <w:rPr>
          <w:rFonts w:ascii="Times New Roman" w:hAnsi="Times New Roman" w:cs="Times New Roman"/>
          <w:i/>
          <w:color w:val="000000" w:themeColor="text1"/>
          <w:sz w:val="28"/>
          <w:szCs w:val="28"/>
        </w:rPr>
        <w:t xml:space="preserve"> </w:t>
      </w:r>
      <w:r w:rsidR="00EE4C7F" w:rsidRPr="00696E95">
        <w:rPr>
          <w:rFonts w:ascii="Times New Roman" w:hAnsi="Times New Roman" w:cs="Times New Roman"/>
          <w:color w:val="000000" w:themeColor="text1"/>
          <w:sz w:val="28"/>
          <w:szCs w:val="28"/>
        </w:rPr>
        <w:t xml:space="preserve">на территории Ханты-Мансийского района, </w:t>
      </w:r>
      <w:r w:rsidRPr="00696E95">
        <w:rPr>
          <w:rFonts w:ascii="Times New Roman" w:hAnsi="Times New Roman"/>
          <w:color w:val="000000" w:themeColor="text1"/>
          <w:sz w:val="28"/>
          <w:szCs w:val="28"/>
        </w:rPr>
        <w:t>утвержденным постановлением администрации Ханты-Мансийского района.</w:t>
      </w:r>
    </w:p>
    <w:p w:rsidR="003C6F76" w:rsidRPr="00696E95" w:rsidRDefault="00C5663A"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1.5. Повышение производительности труда.</w:t>
      </w:r>
    </w:p>
    <w:p w:rsidR="008C551B" w:rsidRPr="00696E95" w:rsidRDefault="00D431CA"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В целях повышения производительности труда </w:t>
      </w:r>
      <w:r w:rsidR="008C551B" w:rsidRPr="00696E95">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696E95">
        <w:rPr>
          <w:rFonts w:ascii="Times New Roman" w:hAnsi="Times New Roman" w:cs="Times New Roman"/>
          <w:color w:val="000000" w:themeColor="text1"/>
          <w:sz w:val="28"/>
          <w:szCs w:val="28"/>
        </w:rPr>
        <w:t>далее – Субъекты) предусмотрены:</w:t>
      </w:r>
    </w:p>
    <w:p w:rsidR="008C551B" w:rsidRPr="00696E95"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 и проведение круглых столов</w:t>
      </w:r>
      <w:r w:rsidR="008D4EB5"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направленных</w:t>
      </w:r>
      <w:r w:rsidR="008C551B" w:rsidRPr="00696E95">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696E95" w:rsidRDefault="0033509C"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компенсация части затрат, связанных с</w:t>
      </w:r>
      <w:r w:rsidR="003C4DC2" w:rsidRPr="00696E95">
        <w:rPr>
          <w:rFonts w:ascii="Times New Roman" w:eastAsia="Times New Roman" w:hAnsi="Times New Roman"/>
          <w:snapToGrid w:val="0"/>
          <w:color w:val="000000" w:themeColor="text1"/>
          <w:sz w:val="28"/>
          <w:szCs w:val="28"/>
          <w:lang w:eastAsia="ru-RU"/>
        </w:rPr>
        <w:t xml:space="preserve"> прохождением курсов повышения квалификации Субъектом либо его сотрудниками.</w:t>
      </w:r>
    </w:p>
    <w:p w:rsidR="00C5663A" w:rsidRPr="00696E95" w:rsidRDefault="00C5663A" w:rsidP="00A46F7A">
      <w:pPr>
        <w:pStyle w:val="af0"/>
        <w:ind w:left="0" w:firstLine="709"/>
        <w:jc w:val="both"/>
        <w:rPr>
          <w:rFonts w:ascii="Times New Roman" w:hAnsi="Times New Roman"/>
          <w:color w:val="000000" w:themeColor="text1"/>
          <w:sz w:val="28"/>
          <w:szCs w:val="28"/>
        </w:rPr>
      </w:pPr>
    </w:p>
    <w:p w:rsidR="001B67FC" w:rsidRPr="00696E95" w:rsidRDefault="008721EE" w:rsidP="00A46F7A">
      <w:pPr>
        <w:pStyle w:val="ConsPlusNormal"/>
        <w:jc w:val="center"/>
        <w:rPr>
          <w:rFonts w:ascii="Times New Roman" w:hAnsi="Times New Roman" w:cs="Times New Roman"/>
          <w:color w:val="000000" w:themeColor="text1"/>
          <w:sz w:val="28"/>
          <w:szCs w:val="28"/>
        </w:rPr>
      </w:pPr>
      <w:hyperlink w:anchor="P260" w:history="1">
        <w:r w:rsidR="001B67FC" w:rsidRPr="00696E95">
          <w:rPr>
            <w:rFonts w:ascii="Times New Roman" w:hAnsi="Times New Roman" w:cs="Times New Roman"/>
            <w:color w:val="000000" w:themeColor="text1"/>
            <w:sz w:val="28"/>
            <w:szCs w:val="28"/>
          </w:rPr>
          <w:t xml:space="preserve">Раздел </w:t>
        </w:r>
      </w:hyperlink>
      <w:r w:rsidR="001B67FC" w:rsidRPr="00696E95">
        <w:rPr>
          <w:rFonts w:ascii="Times New Roman" w:hAnsi="Times New Roman" w:cs="Times New Roman"/>
          <w:color w:val="000000" w:themeColor="text1"/>
          <w:sz w:val="28"/>
          <w:szCs w:val="28"/>
        </w:rPr>
        <w:t>2</w:t>
      </w:r>
      <w:r w:rsidR="00524C2A" w:rsidRPr="00696E95">
        <w:rPr>
          <w:rFonts w:ascii="Times New Roman" w:hAnsi="Times New Roman" w:cs="Times New Roman"/>
          <w:color w:val="000000" w:themeColor="text1"/>
          <w:sz w:val="28"/>
          <w:szCs w:val="28"/>
        </w:rPr>
        <w:t xml:space="preserve">. </w:t>
      </w:r>
      <w:r w:rsidR="001B67FC" w:rsidRPr="00696E95">
        <w:rPr>
          <w:rFonts w:ascii="Times New Roman" w:hAnsi="Times New Roman" w:cs="Times New Roman"/>
          <w:color w:val="000000" w:themeColor="text1"/>
          <w:sz w:val="28"/>
          <w:szCs w:val="28"/>
        </w:rPr>
        <w:t>Механизм реа</w:t>
      </w:r>
      <w:r w:rsidR="00316D84" w:rsidRPr="00696E95">
        <w:rPr>
          <w:rFonts w:ascii="Times New Roman" w:hAnsi="Times New Roman" w:cs="Times New Roman"/>
          <w:color w:val="000000" w:themeColor="text1"/>
          <w:sz w:val="28"/>
          <w:szCs w:val="28"/>
        </w:rPr>
        <w:t>лизации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Комплексное управление </w:t>
      </w:r>
      <w:r w:rsidR="00524C2A"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рограммой и распоряжение средствами окружного и местного бюджета в объеме бюдже</w:t>
      </w:r>
      <w:r w:rsidR="00524C2A" w:rsidRPr="00696E95">
        <w:rPr>
          <w:rFonts w:ascii="Times New Roman" w:hAnsi="Times New Roman"/>
          <w:color w:val="000000" w:themeColor="text1"/>
          <w:sz w:val="28"/>
          <w:szCs w:val="28"/>
        </w:rPr>
        <w:t>тных ассигнований, утвержденных</w:t>
      </w:r>
      <w:r w:rsidRPr="00696E95">
        <w:rPr>
          <w:rFonts w:ascii="Times New Roman" w:hAnsi="Times New Roman"/>
          <w:color w:val="000000" w:themeColor="text1"/>
          <w:sz w:val="28"/>
          <w:szCs w:val="28"/>
        </w:rPr>
        <w:t xml:space="preserve"> в бюджете района на реализацию </w:t>
      </w:r>
      <w:r w:rsidR="00524C2A"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 xml:space="preserve">рограммы осуществляет комитет экономической политики администрации Ханты-Мансийского района. </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Реализация </w:t>
      </w:r>
      <w:r w:rsidR="00996125"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696E95">
        <w:rPr>
          <w:rFonts w:ascii="Times New Roman" w:hAnsi="Times New Roman"/>
          <w:color w:val="000000" w:themeColor="text1"/>
          <w:sz w:val="28"/>
          <w:szCs w:val="28"/>
        </w:rPr>
        <w:t>,</w:t>
      </w:r>
      <w:r w:rsidRPr="00696E95">
        <w:rPr>
          <w:rFonts w:ascii="Times New Roman" w:hAnsi="Times New Roman"/>
          <w:color w:val="000000" w:themeColor="text1"/>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Мероприятия, предусмотренн</w:t>
      </w:r>
      <w:r w:rsidR="00C22AFF" w:rsidRPr="00696E95">
        <w:rPr>
          <w:rFonts w:ascii="Times New Roman" w:hAnsi="Times New Roman"/>
          <w:color w:val="000000" w:themeColor="text1"/>
          <w:sz w:val="28"/>
          <w:szCs w:val="28"/>
        </w:rPr>
        <w:t xml:space="preserve">ые </w:t>
      </w:r>
      <w:r w:rsidR="00202329" w:rsidRPr="00696E95">
        <w:rPr>
          <w:rFonts w:ascii="Times New Roman" w:hAnsi="Times New Roman"/>
          <w:color w:val="000000" w:themeColor="text1"/>
          <w:sz w:val="28"/>
          <w:szCs w:val="28"/>
        </w:rPr>
        <w:t>пунктами</w:t>
      </w:r>
      <w:r w:rsidR="001E77D5" w:rsidRPr="00696E95">
        <w:rPr>
          <w:rFonts w:ascii="Times New Roman" w:hAnsi="Times New Roman"/>
          <w:color w:val="000000" w:themeColor="text1"/>
          <w:sz w:val="28"/>
          <w:szCs w:val="28"/>
        </w:rPr>
        <w:t xml:space="preserve"> 1, 2</w:t>
      </w:r>
      <w:r w:rsidR="00393849"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696E95">
        <w:rPr>
          <w:rFonts w:ascii="Times New Roman" w:hAnsi="Times New Roman"/>
          <w:color w:val="000000" w:themeColor="text1"/>
          <w:sz w:val="28"/>
          <w:szCs w:val="28"/>
        </w:rPr>
        <w:t xml:space="preserve">Мансийского района, </w:t>
      </w:r>
      <w:r w:rsidR="00AA74BF" w:rsidRPr="00696E95">
        <w:rPr>
          <w:rFonts w:ascii="Times New Roman" w:hAnsi="Times New Roman"/>
          <w:color w:val="000000" w:themeColor="text1"/>
          <w:sz w:val="28"/>
          <w:szCs w:val="28"/>
        </w:rPr>
        <w:t>утвержденным</w:t>
      </w:r>
      <w:r w:rsidR="00961917" w:rsidRPr="00696E95">
        <w:rPr>
          <w:rFonts w:ascii="Times New Roman" w:hAnsi="Times New Roman"/>
          <w:color w:val="000000" w:themeColor="text1"/>
          <w:sz w:val="28"/>
          <w:szCs w:val="28"/>
        </w:rPr>
        <w:t xml:space="preserve"> постановлением </w:t>
      </w:r>
      <w:r w:rsidR="00AA74BF" w:rsidRPr="00696E95">
        <w:rPr>
          <w:rFonts w:ascii="Times New Roman" w:hAnsi="Times New Roman"/>
          <w:color w:val="000000" w:themeColor="text1"/>
          <w:sz w:val="28"/>
          <w:szCs w:val="28"/>
        </w:rPr>
        <w:t>администрации</w:t>
      </w:r>
      <w:r w:rsidR="00123528"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Ханты-Мансийского района.</w:t>
      </w:r>
    </w:p>
    <w:p w:rsidR="001B67FC" w:rsidRPr="00696E95" w:rsidRDefault="00393849"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Мероприятие, предусмотренное</w:t>
      </w:r>
      <w:r w:rsidR="001B67FC" w:rsidRPr="00696E95">
        <w:rPr>
          <w:rFonts w:ascii="Times New Roman" w:hAnsi="Times New Roman"/>
          <w:color w:val="000000" w:themeColor="text1"/>
          <w:sz w:val="28"/>
          <w:szCs w:val="28"/>
        </w:rPr>
        <w:t xml:space="preserve"> </w:t>
      </w:r>
      <w:r w:rsidR="00DF5B4D" w:rsidRPr="00696E95">
        <w:rPr>
          <w:rFonts w:ascii="Times New Roman" w:hAnsi="Times New Roman"/>
          <w:color w:val="000000" w:themeColor="text1"/>
          <w:sz w:val="28"/>
          <w:szCs w:val="28"/>
        </w:rPr>
        <w:t xml:space="preserve">пунктом </w:t>
      </w:r>
      <w:r w:rsidR="004B109C" w:rsidRPr="00696E95">
        <w:rPr>
          <w:rFonts w:ascii="Times New Roman" w:hAnsi="Times New Roman"/>
          <w:color w:val="000000" w:themeColor="text1"/>
          <w:sz w:val="28"/>
          <w:szCs w:val="28"/>
        </w:rPr>
        <w:t xml:space="preserve">3 </w:t>
      </w:r>
      <w:r w:rsidR="001B67FC" w:rsidRPr="00696E95">
        <w:rPr>
          <w:rFonts w:ascii="Times New Roman" w:hAnsi="Times New Roman"/>
          <w:color w:val="000000" w:themeColor="text1"/>
          <w:sz w:val="28"/>
          <w:szCs w:val="28"/>
        </w:rPr>
        <w:t>основных программных мероприятий</w:t>
      </w:r>
      <w:r w:rsidR="00452A9B" w:rsidRPr="00696E95">
        <w:rPr>
          <w:rFonts w:ascii="Times New Roman" w:hAnsi="Times New Roman"/>
          <w:color w:val="000000" w:themeColor="text1"/>
          <w:sz w:val="28"/>
          <w:szCs w:val="28"/>
        </w:rPr>
        <w:t>,</w:t>
      </w:r>
      <w:r w:rsidR="001B67FC" w:rsidRPr="00696E95">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на принципах проектного управления.</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Мероприятие, предусмотренное пунктом </w:t>
      </w:r>
      <w:r w:rsidR="00815901" w:rsidRPr="00696E95">
        <w:rPr>
          <w:rFonts w:ascii="Times New Roman" w:hAnsi="Times New Roman"/>
          <w:color w:val="000000" w:themeColor="text1"/>
          <w:sz w:val="28"/>
          <w:szCs w:val="28"/>
        </w:rPr>
        <w:t>4</w:t>
      </w:r>
      <w:r w:rsidRPr="00696E95">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Pr="00696E95" w:rsidRDefault="001B67FC"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 xml:space="preserve">Мероприятие, предусмотренное пунктом </w:t>
      </w:r>
      <w:r w:rsidR="00DF5B4D" w:rsidRPr="00696E95">
        <w:rPr>
          <w:rFonts w:ascii="Times New Roman" w:hAnsi="Times New Roman" w:cs="Times New Roman"/>
          <w:color w:val="000000" w:themeColor="text1"/>
          <w:sz w:val="28"/>
          <w:szCs w:val="28"/>
        </w:rPr>
        <w:t>5</w:t>
      </w:r>
      <w:r w:rsidRPr="00696E95">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sidRPr="00696E95">
        <w:rPr>
          <w:rFonts w:ascii="Times New Roman" w:hAnsi="Times New Roman" w:cs="Times New Roman"/>
          <w:color w:val="000000" w:themeColor="text1"/>
          <w:sz w:val="28"/>
          <w:szCs w:val="28"/>
        </w:rPr>
        <w:t>:</w:t>
      </w:r>
    </w:p>
    <w:p w:rsidR="00DF5B4D" w:rsidRPr="00696E95" w:rsidRDefault="001B67FC"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696E95">
        <w:rPr>
          <w:rFonts w:ascii="Times New Roman" w:hAnsi="Times New Roman" w:cs="Times New Roman"/>
          <w:color w:val="000000" w:themeColor="text1"/>
          <w:sz w:val="28"/>
          <w:szCs w:val="28"/>
        </w:rPr>
        <w:t>рации Ханты-Мансийского района;</w:t>
      </w:r>
    </w:p>
    <w:p w:rsidR="001B67FC" w:rsidRPr="00696E95" w:rsidRDefault="00DF5B4D"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 ведению</w:t>
      </w:r>
      <w:r w:rsidR="001B67FC" w:rsidRPr="00696E95">
        <w:rPr>
          <w:rFonts w:ascii="Times New Roman" w:hAnsi="Times New Roman" w:cs="Times New Roman"/>
          <w:color w:val="000000" w:themeColor="text1"/>
          <w:sz w:val="28"/>
          <w:szCs w:val="28"/>
        </w:rPr>
        <w:t xml:space="preserve"> реестра Су</w:t>
      </w:r>
      <w:r w:rsidRPr="00696E95">
        <w:rPr>
          <w:rFonts w:ascii="Times New Roman" w:hAnsi="Times New Roman" w:cs="Times New Roman"/>
          <w:color w:val="000000" w:themeColor="text1"/>
          <w:sz w:val="28"/>
          <w:szCs w:val="28"/>
        </w:rPr>
        <w:t>бъектов – получателей поддержки;</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соответствии с постановлением администрации Ханты-Мансийского района от 25.04.2013 № 102 «О</w:t>
      </w:r>
      <w:r w:rsidR="008E7D94" w:rsidRPr="00696E95">
        <w:rPr>
          <w:rFonts w:ascii="Times New Roman" w:hAnsi="Times New Roman"/>
          <w:color w:val="000000" w:themeColor="text1"/>
          <w:sz w:val="28"/>
          <w:szCs w:val="28"/>
        </w:rPr>
        <w:t xml:space="preserve"> соз</w:t>
      </w:r>
      <w:r w:rsidR="00505B99" w:rsidRPr="00696E95">
        <w:rPr>
          <w:rFonts w:ascii="Times New Roman" w:hAnsi="Times New Roman"/>
          <w:color w:val="000000" w:themeColor="text1"/>
          <w:sz w:val="28"/>
          <w:szCs w:val="28"/>
        </w:rPr>
        <w:t xml:space="preserve">дании </w:t>
      </w:r>
      <w:r w:rsidRPr="00696E95">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sidRPr="00696E95">
        <w:rPr>
          <w:rFonts w:ascii="Times New Roman" w:hAnsi="Times New Roman"/>
          <w:color w:val="000000" w:themeColor="text1"/>
          <w:sz w:val="28"/>
          <w:szCs w:val="28"/>
        </w:rPr>
        <w:t>рации Ханты-Мансийского района»;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w:t>
      </w:r>
      <w:r w:rsidR="00524C2A"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 xml:space="preserve">стандартов качества муниципальных услуг, оказываемых </w:t>
      </w:r>
      <w:r w:rsidR="00AF2777" w:rsidRPr="00696E95">
        <w:rPr>
          <w:rFonts w:ascii="Times New Roman" w:hAnsi="Times New Roman"/>
          <w:color w:val="000000" w:themeColor="text1"/>
          <w:sz w:val="28"/>
          <w:szCs w:val="28"/>
        </w:rPr>
        <w:t>МАУ</w:t>
      </w:r>
      <w:r w:rsidRPr="00696E95">
        <w:rPr>
          <w:rFonts w:ascii="Times New Roman" w:hAnsi="Times New Roman"/>
          <w:color w:val="000000" w:themeColor="text1"/>
          <w:sz w:val="28"/>
          <w:szCs w:val="28"/>
        </w:rPr>
        <w:t xml:space="preserve"> «</w:t>
      </w:r>
      <w:r w:rsidR="00AF2777" w:rsidRPr="00696E95">
        <w:rPr>
          <w:rFonts w:ascii="Times New Roman" w:hAnsi="Times New Roman"/>
          <w:color w:val="000000" w:themeColor="text1"/>
          <w:sz w:val="28"/>
          <w:szCs w:val="28"/>
        </w:rPr>
        <w:t>ОМЦ</w:t>
      </w:r>
      <w:r w:rsidR="00CE666B" w:rsidRPr="00696E95">
        <w:rPr>
          <w:rFonts w:ascii="Times New Roman" w:hAnsi="Times New Roman"/>
          <w:color w:val="000000" w:themeColor="text1"/>
          <w:sz w:val="28"/>
          <w:szCs w:val="28"/>
        </w:rPr>
        <w:t>»</w:t>
      </w:r>
      <w:r w:rsidR="00FC50FE" w:rsidRPr="00696E95">
        <w:rPr>
          <w:rFonts w:ascii="Times New Roman" w:hAnsi="Times New Roman"/>
          <w:color w:val="000000" w:themeColor="text1"/>
          <w:sz w:val="28"/>
          <w:szCs w:val="28"/>
        </w:rPr>
        <w:t xml:space="preserve"> </w:t>
      </w:r>
      <w:r w:rsidR="00AF2777" w:rsidRPr="00696E95">
        <w:rPr>
          <w:rFonts w:ascii="Times New Roman" w:hAnsi="Times New Roman"/>
          <w:color w:val="000000" w:themeColor="text1"/>
          <w:sz w:val="28"/>
          <w:szCs w:val="28"/>
        </w:rPr>
        <w:br/>
      </w:r>
      <w:r w:rsidR="00FC50FE" w:rsidRPr="00696E95">
        <w:rPr>
          <w:rFonts w:ascii="Times New Roman" w:hAnsi="Times New Roman"/>
          <w:color w:val="000000" w:themeColor="text1"/>
          <w:sz w:val="28"/>
          <w:szCs w:val="28"/>
        </w:rPr>
        <w:t>по муниципальному заданию</w:t>
      </w:r>
      <w:r w:rsidRPr="00696E95">
        <w:rPr>
          <w:rFonts w:ascii="Times New Roman" w:hAnsi="Times New Roman"/>
          <w:color w:val="000000" w:themeColor="text1"/>
          <w:sz w:val="28"/>
          <w:szCs w:val="28"/>
        </w:rPr>
        <w:t xml:space="preserve"> на очередной финансовый год.</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696E95" w:rsidRDefault="00F31A2D"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консультирование, в рамках которого предоставляются консультации</w:t>
      </w:r>
      <w:r w:rsidR="001B67FC" w:rsidRPr="00696E95">
        <w:rPr>
          <w:rFonts w:ascii="Times New Roman" w:hAnsi="Times New Roman" w:cs="Times New Roman"/>
          <w:color w:val="000000" w:themeColor="text1"/>
          <w:sz w:val="28"/>
          <w:szCs w:val="28"/>
        </w:rPr>
        <w:t xml:space="preserve"> по вопросам ведения бизнеса.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Механизм реализации муниципальной программы направлен                    на эффективное планиров</w:t>
      </w:r>
      <w:r w:rsidR="00F62073" w:rsidRPr="00696E95">
        <w:rPr>
          <w:rFonts w:ascii="Times New Roman" w:hAnsi="Times New Roman"/>
          <w:color w:val="000000" w:themeColor="text1"/>
          <w:sz w:val="28"/>
          <w:szCs w:val="28"/>
        </w:rPr>
        <w:t>ание хода исполнения мероприятий</w:t>
      </w:r>
      <w:r w:rsidRPr="00696E95">
        <w:rPr>
          <w:rFonts w:ascii="Times New Roman" w:hAnsi="Times New Roman"/>
          <w:color w:val="000000" w:themeColor="text1"/>
          <w:sz w:val="28"/>
          <w:szCs w:val="28"/>
        </w:rPr>
        <w:t xml:space="preserve">, обеспечение контроля </w:t>
      </w:r>
      <w:r w:rsidR="00F62073" w:rsidRPr="00696E95">
        <w:rPr>
          <w:rFonts w:ascii="Times New Roman" w:hAnsi="Times New Roman"/>
          <w:color w:val="000000" w:themeColor="text1"/>
          <w:sz w:val="28"/>
          <w:szCs w:val="28"/>
        </w:rPr>
        <w:t>за исполнением программных мероприятий</w:t>
      </w:r>
      <w:r w:rsidRPr="00696E95">
        <w:rPr>
          <w:rFonts w:ascii="Times New Roman" w:hAnsi="Times New Roman"/>
          <w:color w:val="000000" w:themeColor="text1"/>
          <w:sz w:val="28"/>
          <w:szCs w:val="28"/>
        </w:rPr>
        <w:t xml:space="preserve"> и включает:</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696E95" w:rsidRDefault="001B67FC"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sidRPr="00696E95">
        <w:rPr>
          <w:rFonts w:ascii="Times New Roman" w:eastAsia="Times New Roman" w:hAnsi="Times New Roman" w:cs="Times New Roman"/>
          <w:color w:val="000000" w:themeColor="text1"/>
          <w:sz w:val="28"/>
          <w:szCs w:val="28"/>
          <w:lang w:eastAsia="ru-RU"/>
        </w:rPr>
        <w:t>,</w:t>
      </w:r>
      <w:r w:rsidRPr="00696E95">
        <w:rPr>
          <w:rFonts w:ascii="Times New Roman" w:eastAsia="Times New Roman" w:hAnsi="Times New Roman" w:cs="Times New Roman"/>
          <w:color w:val="000000" w:themeColor="text1"/>
          <w:sz w:val="28"/>
          <w:szCs w:val="28"/>
          <w:lang w:eastAsia="ru-RU"/>
        </w:rPr>
        <w:t xml:space="preserve"> несут предусмотренную федеральными законами и законами автономного округа ответственность </w:t>
      </w:r>
      <w:r w:rsidRPr="00696E95">
        <w:rPr>
          <w:rFonts w:ascii="Times New Roman" w:eastAsia="Times New Roman" w:hAnsi="Times New Roman" w:cs="Times New Roman"/>
          <w:color w:val="000000" w:themeColor="text1"/>
          <w:sz w:val="28"/>
          <w:szCs w:val="28"/>
          <w:lang w:eastAsia="ru-RU"/>
        </w:rPr>
        <w:lastRenderedPageBreak/>
        <w:t>(дисциплинарную, гражданско-правовую и административную), в том числе за:</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достижение целевых показателей муниципальной программы, а также конечных результатов ее реализации;</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своевременную и некачественную реализацию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696E95" w:rsidRDefault="000A7633"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96E95">
        <w:rPr>
          <w:rFonts w:ascii="Times New Roman" w:hAnsi="Times New Roman" w:cs="Times New Roman"/>
          <w:bCs/>
          <w:color w:val="000000" w:themeColor="text1"/>
          <w:sz w:val="28"/>
          <w:szCs w:val="28"/>
        </w:rPr>
        <w:t xml:space="preserve">в рамках исполнения муниципального задания </w:t>
      </w:r>
      <w:r w:rsidRPr="00696E95">
        <w:rPr>
          <w:rFonts w:ascii="Times New Roman" w:hAnsi="Times New Roman" w:cs="Times New Roman"/>
          <w:color w:val="000000" w:themeColor="text1"/>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696E95" w:rsidRDefault="00AD2A8E" w:rsidP="00A46F7A">
      <w:pPr>
        <w:pStyle w:val="ConsPlusNormal"/>
        <w:ind w:firstLine="709"/>
        <w:jc w:val="right"/>
        <w:rPr>
          <w:rFonts w:ascii="Times New Roman" w:hAnsi="Times New Roman" w:cs="Times New Roman"/>
          <w:color w:val="000000" w:themeColor="text1"/>
          <w:sz w:val="28"/>
          <w:szCs w:val="28"/>
        </w:rPr>
        <w:sectPr w:rsidR="00AD2A8E" w:rsidRPr="00696E95" w:rsidSect="00AF2777">
          <w:headerReference w:type="default" r:id="rId9"/>
          <w:headerReference w:type="first" r:id="rId10"/>
          <w:pgSz w:w="11906" w:h="16838"/>
          <w:pgMar w:top="1418" w:right="1276" w:bottom="1134" w:left="1559" w:header="709" w:footer="709" w:gutter="0"/>
          <w:cols w:space="708"/>
          <w:docGrid w:linePitch="381"/>
        </w:sectPr>
      </w:pPr>
    </w:p>
    <w:p w:rsidR="001B67FC" w:rsidRPr="00696E95" w:rsidRDefault="001B67FC" w:rsidP="00871EAA">
      <w:pPr>
        <w:pStyle w:val="ConsPlusNormal"/>
        <w:ind w:firstLine="709"/>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Таблица 1</w:t>
      </w:r>
    </w:p>
    <w:p w:rsidR="001B67FC" w:rsidRPr="00696E95" w:rsidRDefault="001B67FC" w:rsidP="00871EAA">
      <w:pPr>
        <w:pStyle w:val="ConsPlusNormal"/>
        <w:ind w:firstLine="709"/>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Целевые показатели муниципальной программы</w:t>
      </w:r>
    </w:p>
    <w:p w:rsidR="001B67FC" w:rsidRPr="00696E95" w:rsidRDefault="001B67FC" w:rsidP="00871EAA">
      <w:pPr>
        <w:pStyle w:val="ConsPlusNormal"/>
        <w:jc w:val="both"/>
        <w:rPr>
          <w:rFonts w:ascii="Times New Roman" w:hAnsi="Times New Roman" w:cs="Times New Roman"/>
          <w:color w:val="000000" w:themeColor="text1"/>
          <w:sz w:val="28"/>
          <w:szCs w:val="28"/>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245"/>
      </w:tblGrid>
      <w:tr w:rsidR="00696E95" w:rsidRPr="00696E95" w:rsidTr="0094405A">
        <w:trPr>
          <w:trHeight w:val="20"/>
        </w:trPr>
        <w:tc>
          <w:tcPr>
            <w:tcW w:w="623" w:type="dxa"/>
            <w:vMerge w:val="restart"/>
            <w:shd w:val="clear" w:color="auto" w:fill="auto"/>
          </w:tcPr>
          <w:p w:rsidR="006F4E27" w:rsidRPr="00696E95"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bookmarkStart w:id="0" w:name="P172"/>
            <w:bookmarkEnd w:id="0"/>
            <w:r w:rsidRPr="00696E95">
              <w:rPr>
                <w:rFonts w:ascii="Times New Roman" w:eastAsia="Times New Roman" w:hAnsi="Times New Roman" w:cs="Times New Roman"/>
                <w:color w:val="000000" w:themeColor="text1"/>
                <w:lang w:eastAsia="ru-RU"/>
              </w:rPr>
              <w:t>№ по-каза-теля</w:t>
            </w:r>
          </w:p>
        </w:tc>
        <w:tc>
          <w:tcPr>
            <w:tcW w:w="3686" w:type="dxa"/>
            <w:vMerge w:val="restart"/>
            <w:shd w:val="clear" w:color="auto" w:fill="auto"/>
          </w:tcPr>
          <w:p w:rsidR="006F4E27" w:rsidRPr="00696E95"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Наименование целевых показателей </w:t>
            </w:r>
          </w:p>
        </w:tc>
        <w:tc>
          <w:tcPr>
            <w:tcW w:w="1276" w:type="dxa"/>
            <w:vMerge w:val="restart"/>
            <w:shd w:val="clear" w:color="auto" w:fill="auto"/>
          </w:tcPr>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Базовый показатель на начало реализации муни-ципальной программы</w:t>
            </w:r>
          </w:p>
        </w:tc>
        <w:tc>
          <w:tcPr>
            <w:tcW w:w="567" w:type="dxa"/>
          </w:tcPr>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
        </w:tc>
        <w:tc>
          <w:tcPr>
            <w:tcW w:w="1701" w:type="dxa"/>
            <w:gridSpan w:val="3"/>
            <w:shd w:val="clear" w:color="auto" w:fill="auto"/>
          </w:tcPr>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Значения показателя </w:t>
            </w:r>
          </w:p>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по годам</w:t>
            </w:r>
          </w:p>
        </w:tc>
        <w:tc>
          <w:tcPr>
            <w:tcW w:w="1275" w:type="dxa"/>
            <w:vMerge w:val="restart"/>
            <w:shd w:val="clear" w:color="auto" w:fill="auto"/>
          </w:tcPr>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Целевое значение показателя </w:t>
            </w:r>
          </w:p>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на момент окончания реализации</w:t>
            </w:r>
          </w:p>
          <w:p w:rsidR="006F4E27" w:rsidRPr="00696E95"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муници-пальной программы</w:t>
            </w:r>
          </w:p>
        </w:tc>
        <w:tc>
          <w:tcPr>
            <w:tcW w:w="5245" w:type="dxa"/>
            <w:vMerge w:val="restart"/>
          </w:tcPr>
          <w:p w:rsidR="006F4E27" w:rsidRPr="00696E95" w:rsidRDefault="00471349"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Расчет показателя</w:t>
            </w:r>
          </w:p>
        </w:tc>
      </w:tr>
      <w:tr w:rsidR="00696E95" w:rsidRPr="00696E95" w:rsidTr="0094405A">
        <w:trPr>
          <w:trHeight w:val="20"/>
        </w:trPr>
        <w:tc>
          <w:tcPr>
            <w:tcW w:w="623"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3686"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1276"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2019</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2020</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2021</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2022 год</w:t>
            </w:r>
          </w:p>
        </w:tc>
        <w:tc>
          <w:tcPr>
            <w:tcW w:w="1275"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245" w:type="dxa"/>
            <w:vMerge/>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w:t>
            </w:r>
          </w:p>
        </w:tc>
        <w:tc>
          <w:tcPr>
            <w:tcW w:w="3686" w:type="dxa"/>
            <w:shd w:val="clear" w:color="auto" w:fill="auto"/>
          </w:tcPr>
          <w:p w:rsidR="008F222B" w:rsidRPr="00696E95" w:rsidRDefault="008F222B" w:rsidP="00871EAA">
            <w:pPr>
              <w:autoSpaceDE w:val="0"/>
              <w:autoSpaceDN w:val="0"/>
              <w:adjustRightInd w:val="0"/>
              <w:spacing w:after="0" w:line="240" w:lineRule="auto"/>
              <w:ind w:hanging="197"/>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w:t>
            </w:r>
          </w:p>
        </w:tc>
        <w:tc>
          <w:tcPr>
            <w:tcW w:w="1276"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1275" w:type="dxa"/>
            <w:shd w:val="clear" w:color="auto" w:fill="auto"/>
          </w:tcPr>
          <w:p w:rsidR="008F222B" w:rsidRPr="00696E95"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245" w:type="dxa"/>
          </w:tcPr>
          <w:p w:rsidR="008F222B" w:rsidRPr="00696E95" w:rsidRDefault="00D12689" w:rsidP="00871EAA">
            <w:pPr>
              <w:autoSpaceDE w:val="0"/>
              <w:autoSpaceDN w:val="0"/>
              <w:adjustRightInd w:val="0"/>
              <w:spacing w:after="0" w:line="240" w:lineRule="auto"/>
              <w:ind w:hanging="19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w:t>
            </w:r>
          </w:p>
        </w:tc>
        <w:tc>
          <w:tcPr>
            <w:tcW w:w="3686" w:type="dxa"/>
            <w:shd w:val="clear" w:color="auto" w:fill="auto"/>
          </w:tcPr>
          <w:p w:rsidR="008F222B" w:rsidRPr="00696E95" w:rsidRDefault="008F222B" w:rsidP="00E41121">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Количество субъектов </w:t>
            </w:r>
            <w:r w:rsidR="00E41121" w:rsidRPr="00696E95">
              <w:rPr>
                <w:rFonts w:ascii="Times New Roman" w:eastAsia="Times New Roman" w:hAnsi="Times New Roman" w:cs="Times New Roman"/>
                <w:color w:val="000000" w:themeColor="text1"/>
                <w:lang w:eastAsia="ru-RU"/>
              </w:rPr>
              <w:t>МСП</w:t>
            </w:r>
            <w:r w:rsidR="0079395B" w:rsidRPr="00696E95">
              <w:rPr>
                <w:rFonts w:ascii="Times New Roman" w:eastAsia="Times New Roman" w:hAnsi="Times New Roman" w:cs="Times New Roman"/>
                <w:color w:val="000000" w:themeColor="text1"/>
                <w:lang w:eastAsia="ru-RU"/>
              </w:rPr>
              <w:t xml:space="preserve"> </w:t>
            </w:r>
            <w:r w:rsidR="00E41121" w:rsidRPr="00696E95">
              <w:rPr>
                <w:rFonts w:ascii="Times New Roman" w:eastAsia="Times New Roman" w:hAnsi="Times New Roman" w:cs="Times New Roman"/>
                <w:color w:val="000000" w:themeColor="text1"/>
                <w:lang w:eastAsia="ru-RU"/>
              </w:rPr>
              <w:t xml:space="preserve">- получателей финансовой поддержки, </w:t>
            </w:r>
            <w:r w:rsidRPr="00696E95">
              <w:rPr>
                <w:rFonts w:ascii="Times New Roman" w:eastAsia="Times New Roman" w:hAnsi="Times New Roman" w:cs="Times New Roman"/>
                <w:color w:val="000000" w:themeColor="text1"/>
                <w:lang w:eastAsia="ru-RU"/>
              </w:rPr>
              <w:t>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16</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17</w:t>
            </w:r>
          </w:p>
        </w:tc>
        <w:tc>
          <w:tcPr>
            <w:tcW w:w="567" w:type="dxa"/>
          </w:tcPr>
          <w:p w:rsidR="008F222B" w:rsidRPr="00696E95" w:rsidRDefault="001E7E9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19</w:t>
            </w:r>
          </w:p>
        </w:tc>
        <w:tc>
          <w:tcPr>
            <w:tcW w:w="567" w:type="dxa"/>
          </w:tcPr>
          <w:p w:rsidR="008F222B" w:rsidRPr="00696E95" w:rsidRDefault="006D670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567" w:type="dxa"/>
          </w:tcPr>
          <w:p w:rsidR="008F222B" w:rsidRPr="00696E95" w:rsidRDefault="006D670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1275" w:type="dxa"/>
          </w:tcPr>
          <w:p w:rsidR="008F222B" w:rsidRPr="00696E95" w:rsidRDefault="001E7E9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72</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Pr="00696E95">
              <w:rPr>
                <w:rFonts w:ascii="Times New Roman" w:eastAsia="Times New Roman" w:hAnsi="Times New Roman" w:cs="Times New Roman"/>
                <w:color w:val="000000" w:themeColor="text1"/>
                <w:lang w:eastAsia="ru-RU"/>
              </w:rPr>
              <w:br/>
              <w:t xml:space="preserve">на финансовую поддержку на очередной финансовый год, разделить на среднюю сумму компенсации </w:t>
            </w:r>
            <w:r w:rsidRPr="00696E95">
              <w:rPr>
                <w:rFonts w:ascii="Times New Roman" w:eastAsia="Times New Roman" w:hAnsi="Times New Roman" w:cs="Times New Roman"/>
                <w:color w:val="000000" w:themeColor="text1"/>
                <w:lang w:eastAsia="ru-RU"/>
              </w:rPr>
              <w:br/>
              <w:t>на 1 заявителя в прошедшем финансовом году</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w:t>
            </w:r>
          </w:p>
        </w:tc>
        <w:tc>
          <w:tcPr>
            <w:tcW w:w="3686" w:type="dxa"/>
            <w:shd w:val="clear" w:color="auto" w:fill="auto"/>
          </w:tcPr>
          <w:p w:rsidR="008F222B" w:rsidRPr="00696E95"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 240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AF1227" w:rsidRPr="00696E95">
              <w:rPr>
                <w:rFonts w:ascii="Times New Roman" w:eastAsia="Times New Roman" w:hAnsi="Times New Roman" w:cs="Times New Roman"/>
                <w:color w:val="000000" w:themeColor="text1"/>
                <w:lang w:eastAsia="ru-RU"/>
              </w:rPr>
              <w:t>30</w:t>
            </w:r>
          </w:p>
        </w:tc>
        <w:tc>
          <w:tcPr>
            <w:tcW w:w="1275"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245" w:type="dxa"/>
          </w:tcPr>
          <w:p w:rsidR="008F222B" w:rsidRPr="00696E95" w:rsidRDefault="008F222B" w:rsidP="00871EAA">
            <w:pPr>
              <w:spacing w:after="0" w:line="240" w:lineRule="auto"/>
              <w:ind w:firstLine="55"/>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информационно-консультационных услуг, установленных в муниципальном задании на очередной финансовый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p>
        </w:tc>
        <w:tc>
          <w:tcPr>
            <w:tcW w:w="3686" w:type="dxa"/>
            <w:shd w:val="clear" w:color="auto" w:fill="auto"/>
          </w:tcPr>
          <w:p w:rsidR="008F222B" w:rsidRPr="00696E95"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696E95" w:rsidRDefault="00102FF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102FF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AF1227"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1275"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245" w:type="dxa"/>
          </w:tcPr>
          <w:p w:rsidR="008F222B" w:rsidRPr="00696E95" w:rsidRDefault="008F222B" w:rsidP="004A0944">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рассчитывается исходя из количества действующих и заключенных с </w:t>
            </w:r>
            <w:r w:rsidR="004A0944" w:rsidRPr="00696E95">
              <w:rPr>
                <w:rFonts w:ascii="Times New Roman" w:eastAsia="Times New Roman" w:hAnsi="Times New Roman" w:cs="Times New Roman"/>
                <w:color w:val="000000" w:themeColor="text1"/>
                <w:lang w:eastAsia="ru-RU"/>
              </w:rPr>
              <w:t>субъектами МСП</w:t>
            </w:r>
            <w:r w:rsidRPr="00696E95">
              <w:rPr>
                <w:rFonts w:ascii="Times New Roman" w:eastAsia="Times New Roman" w:hAnsi="Times New Roman" w:cs="Times New Roman"/>
                <w:color w:val="000000" w:themeColor="text1"/>
                <w:lang w:eastAsia="ru-RU"/>
              </w:rPr>
              <w:t xml:space="preserve"> договоров за прошедший финансовый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3686" w:type="dxa"/>
            <w:shd w:val="clear" w:color="auto" w:fill="auto"/>
          </w:tcPr>
          <w:p w:rsidR="008F222B" w:rsidRPr="00696E95" w:rsidRDefault="009B2836"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организованных и проведенных в муниципальном образовании мероприятий</w:t>
            </w:r>
            <w:r w:rsidR="008F222B" w:rsidRPr="00696E95">
              <w:rPr>
                <w:rFonts w:ascii="Times New Roman" w:eastAsia="Times New Roman" w:hAnsi="Times New Roman" w:cs="Times New Roman"/>
                <w:color w:val="000000" w:themeColor="text1"/>
                <w:lang w:eastAsia="ru-RU"/>
              </w:rPr>
              <w:t>,</w:t>
            </w:r>
            <w:r w:rsidRPr="00696E95">
              <w:rPr>
                <w:rFonts w:ascii="Times New Roman" w:eastAsia="Times New Roman" w:hAnsi="Times New Roman" w:cs="Times New Roman"/>
                <w:color w:val="000000" w:themeColor="text1"/>
                <w:lang w:eastAsia="ru-RU"/>
              </w:rPr>
              <w:t xml:space="preserve">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w:t>
            </w:r>
            <w:r w:rsidR="008B3EE7" w:rsidRPr="00696E95">
              <w:rPr>
                <w:rFonts w:ascii="Times New Roman" w:eastAsia="Times New Roman" w:hAnsi="Times New Roman" w:cs="Times New Roman"/>
                <w:color w:val="000000" w:themeColor="text1"/>
                <w:lang w:eastAsia="ru-RU"/>
              </w:rPr>
              <w:t xml:space="preserve"> выставочно-ярмарочных </w:t>
            </w:r>
            <w:r w:rsidR="008B3EE7" w:rsidRPr="00696E95">
              <w:rPr>
                <w:rFonts w:ascii="Times New Roman" w:eastAsia="Times New Roman" w:hAnsi="Times New Roman" w:cs="Times New Roman"/>
                <w:color w:val="000000" w:themeColor="text1"/>
                <w:lang w:eastAsia="ru-RU"/>
              </w:rPr>
              <w:lastRenderedPageBreak/>
              <w:t>мероприятий,</w:t>
            </w:r>
            <w:r w:rsidRPr="00696E95">
              <w:rPr>
                <w:rFonts w:ascii="Times New Roman" w:eastAsia="Times New Roman" w:hAnsi="Times New Roman" w:cs="Times New Roman"/>
                <w:color w:val="000000" w:themeColor="text1"/>
                <w:lang w:eastAsia="ru-RU"/>
              </w:rPr>
              <w:t xml:space="preserve"> </w:t>
            </w:r>
            <w:r w:rsidR="008F222B" w:rsidRPr="00696E95">
              <w:rPr>
                <w:rFonts w:ascii="Times New Roman" w:eastAsia="Times New Roman" w:hAnsi="Times New Roman" w:cs="Times New Roman"/>
                <w:color w:val="000000" w:themeColor="text1"/>
                <w:lang w:eastAsia="ru-RU"/>
              </w:rPr>
              <w:t xml:space="preserve">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2</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B44571"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A14A0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8F222B" w:rsidRPr="00696E95" w:rsidRDefault="00B44571"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23</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5.</w:t>
            </w:r>
          </w:p>
        </w:tc>
        <w:tc>
          <w:tcPr>
            <w:tcW w:w="3686" w:type="dxa"/>
            <w:shd w:val="clear" w:color="auto" w:fill="auto"/>
          </w:tcPr>
          <w:p w:rsidR="008F222B" w:rsidRPr="00696E95" w:rsidRDefault="008F222B" w:rsidP="00592517">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Количество </w:t>
            </w:r>
            <w:r w:rsidR="00592517" w:rsidRPr="00696E95">
              <w:rPr>
                <w:rFonts w:ascii="Times New Roman" w:eastAsia="Times New Roman" w:hAnsi="Times New Roman" w:cs="Times New Roman"/>
                <w:color w:val="000000" w:themeColor="text1"/>
                <w:lang w:eastAsia="ru-RU"/>
              </w:rPr>
              <w:t xml:space="preserve">новых </w:t>
            </w:r>
            <w:r w:rsidRPr="00696E95">
              <w:rPr>
                <w:rFonts w:ascii="Times New Roman" w:eastAsia="Times New Roman" w:hAnsi="Times New Roman" w:cs="Times New Roman"/>
                <w:color w:val="000000" w:themeColor="text1"/>
                <w:lang w:eastAsia="ru-RU"/>
              </w:rPr>
              <w:t>рабочих мест</w:t>
            </w:r>
            <w:r w:rsidR="00592517" w:rsidRPr="00696E95">
              <w:rPr>
                <w:rFonts w:ascii="Times New Roman" w:eastAsia="Times New Roman" w:hAnsi="Times New Roman" w:cs="Times New Roman"/>
                <w:color w:val="000000" w:themeColor="text1"/>
                <w:lang w:eastAsia="ru-RU"/>
              </w:rPr>
              <w:t xml:space="preserve">, созданных субъектами МСП-получателями </w:t>
            </w:r>
            <w:r w:rsidRPr="00696E95">
              <w:rPr>
                <w:rFonts w:ascii="Times New Roman" w:eastAsia="Times New Roman" w:hAnsi="Times New Roman" w:cs="Times New Roman"/>
                <w:color w:val="000000" w:themeColor="text1"/>
                <w:lang w:eastAsia="ru-RU"/>
              </w:rPr>
              <w:t xml:space="preserve"> </w:t>
            </w:r>
            <w:r w:rsidR="00592517" w:rsidRPr="00696E95">
              <w:rPr>
                <w:rFonts w:ascii="Times New Roman" w:eastAsia="Times New Roman" w:hAnsi="Times New Roman" w:cs="Times New Roman"/>
                <w:color w:val="000000" w:themeColor="text1"/>
                <w:lang w:eastAsia="ru-RU"/>
              </w:rPr>
              <w:t>финансовой поддержки</w:t>
            </w:r>
            <w:r w:rsidRPr="00696E95">
              <w:rPr>
                <w:rFonts w:ascii="Times New Roman" w:eastAsia="Times New Roman" w:hAnsi="Times New Roman" w:cs="Times New Roman"/>
                <w:color w:val="000000" w:themeColor="text1"/>
                <w:lang w:eastAsia="ru-RU"/>
              </w:rPr>
              <w:t>,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8F222B" w:rsidRPr="00696E95" w:rsidRDefault="00846033"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25</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1E2760" w:rsidRPr="00696E95" w:rsidRDefault="000F751E"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25</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1,6</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1,7</w:t>
            </w:r>
          </w:p>
        </w:tc>
        <w:tc>
          <w:tcPr>
            <w:tcW w:w="567" w:type="dxa"/>
          </w:tcPr>
          <w:p w:rsidR="008F222B" w:rsidRPr="00696E95" w:rsidRDefault="00136F7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1,9</w:t>
            </w:r>
          </w:p>
        </w:tc>
        <w:tc>
          <w:tcPr>
            <w:tcW w:w="567" w:type="dxa"/>
          </w:tcPr>
          <w:p w:rsidR="008F222B" w:rsidRPr="00696E95"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567" w:type="dxa"/>
          </w:tcPr>
          <w:p w:rsidR="008F222B" w:rsidRPr="00696E95"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1275" w:type="dxa"/>
          </w:tcPr>
          <w:p w:rsidR="008F222B" w:rsidRPr="00696E95" w:rsidRDefault="008E7D54"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7,2</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330</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371</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373</w:t>
            </w:r>
          </w:p>
        </w:tc>
        <w:tc>
          <w:tcPr>
            <w:tcW w:w="567" w:type="dxa"/>
          </w:tcPr>
          <w:p w:rsidR="008F222B" w:rsidRPr="00696E95"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375</w:t>
            </w:r>
          </w:p>
        </w:tc>
        <w:tc>
          <w:tcPr>
            <w:tcW w:w="567" w:type="dxa"/>
          </w:tcPr>
          <w:p w:rsidR="008F222B" w:rsidRPr="00696E95"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377</w:t>
            </w:r>
          </w:p>
        </w:tc>
        <w:tc>
          <w:tcPr>
            <w:tcW w:w="1275" w:type="dxa"/>
          </w:tcPr>
          <w:p w:rsidR="008F222B" w:rsidRPr="00696E95" w:rsidRDefault="00B753BF"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377</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696E95">
              <w:rPr>
                <w:rFonts w:ascii="Times New Roman" w:hAnsi="Times New Roman" w:cs="Times New Roman"/>
                <w:color w:val="000000" w:themeColor="text1"/>
              </w:rPr>
              <w:br/>
              <w:t>(на 10.01), прибавляем 2 ед. (среднее увеличение количества СМП в районе в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w:t>
            </w:r>
          </w:p>
        </w:tc>
        <w:tc>
          <w:tcPr>
            <w:tcW w:w="3686" w:type="dxa"/>
            <w:shd w:val="clear" w:color="auto" w:fill="auto"/>
          </w:tcPr>
          <w:p w:rsidR="008F222B" w:rsidRPr="00696E95" w:rsidRDefault="008F222B" w:rsidP="009B2836">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 xml:space="preserve">Численность занятых в сфере </w:t>
            </w:r>
            <w:r w:rsidR="009B2836" w:rsidRPr="00696E95">
              <w:rPr>
                <w:rFonts w:ascii="Times New Roman" w:hAnsi="Times New Roman" w:cs="Times New Roman"/>
                <w:color w:val="000000" w:themeColor="text1"/>
              </w:rPr>
              <w:t>МСП</w:t>
            </w:r>
            <w:r w:rsidRPr="00696E95">
              <w:rPr>
                <w:rFonts w:ascii="Times New Roman" w:hAnsi="Times New Roman" w:cs="Times New Roman"/>
                <w:color w:val="000000" w:themeColor="text1"/>
              </w:rPr>
              <w:t>, включая индивидуальных предпринимателей, чел.</w:t>
            </w:r>
          </w:p>
        </w:tc>
        <w:tc>
          <w:tcPr>
            <w:tcW w:w="1276" w:type="dxa"/>
          </w:tcPr>
          <w:p w:rsidR="008F222B" w:rsidRPr="00696E95" w:rsidRDefault="00F549F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800</w:t>
            </w:r>
          </w:p>
        </w:tc>
        <w:tc>
          <w:tcPr>
            <w:tcW w:w="567" w:type="dxa"/>
          </w:tcPr>
          <w:p w:rsidR="008F222B" w:rsidRPr="00696E95" w:rsidRDefault="00D9241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800</w:t>
            </w:r>
          </w:p>
        </w:tc>
        <w:tc>
          <w:tcPr>
            <w:tcW w:w="567" w:type="dxa"/>
          </w:tcPr>
          <w:p w:rsidR="008F222B" w:rsidRPr="00696E95" w:rsidRDefault="007E2E9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900</w:t>
            </w:r>
          </w:p>
        </w:tc>
        <w:tc>
          <w:tcPr>
            <w:tcW w:w="567" w:type="dxa"/>
          </w:tcPr>
          <w:p w:rsidR="008F222B" w:rsidRPr="00696E95" w:rsidRDefault="00D9241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900</w:t>
            </w:r>
          </w:p>
        </w:tc>
        <w:tc>
          <w:tcPr>
            <w:tcW w:w="567" w:type="dxa"/>
          </w:tcPr>
          <w:p w:rsidR="008F222B" w:rsidRPr="00696E95" w:rsidRDefault="00D9241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1000</w:t>
            </w:r>
          </w:p>
        </w:tc>
        <w:tc>
          <w:tcPr>
            <w:tcW w:w="1275" w:type="dxa"/>
          </w:tcPr>
          <w:p w:rsidR="008F222B" w:rsidRPr="00696E95" w:rsidRDefault="00D9241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1000</w:t>
            </w:r>
          </w:p>
        </w:tc>
        <w:tc>
          <w:tcPr>
            <w:tcW w:w="5245" w:type="dxa"/>
          </w:tcPr>
          <w:p w:rsidR="008F222B" w:rsidRPr="00696E95" w:rsidRDefault="009321BF" w:rsidP="005F682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расчетный показатель национальных проектов, распределенных по административно-территориальным единицам Ханты-Мансийского автономного округа</w:t>
            </w:r>
            <w:r w:rsidR="00871EAA" w:rsidRPr="00696E95">
              <w:rPr>
                <w:rFonts w:ascii="Times New Roman" w:hAnsi="Times New Roman" w:cs="Times New Roman"/>
                <w:color w:val="000000" w:themeColor="text1"/>
              </w:rPr>
              <w:t xml:space="preserve"> –</w:t>
            </w:r>
            <w:r w:rsidRPr="00696E95">
              <w:rPr>
                <w:rFonts w:ascii="Times New Roman" w:hAnsi="Times New Roman" w:cs="Times New Roman"/>
                <w:color w:val="000000" w:themeColor="text1"/>
              </w:rPr>
              <w:t>Югры (</w:t>
            </w:r>
            <w:r w:rsidR="00871EAA" w:rsidRPr="00696E95">
              <w:rPr>
                <w:rFonts w:ascii="Times New Roman" w:eastAsia="Times New Roman" w:hAnsi="Times New Roman" w:cs="Times New Roman"/>
                <w:color w:val="000000" w:themeColor="text1"/>
                <w:lang w:eastAsia="ru-RU"/>
              </w:rPr>
              <w:t>п</w:t>
            </w:r>
            <w:r w:rsidRPr="00696E95">
              <w:rPr>
                <w:rFonts w:ascii="Times New Roman" w:eastAsia="Times New Roman" w:hAnsi="Times New Roman" w:cs="Times New Roman"/>
                <w:color w:val="000000" w:themeColor="text1"/>
                <w:lang w:eastAsia="ru-RU"/>
              </w:rPr>
              <w:t xml:space="preserve">риложение 10 к постановлению Правительства Ханты-Мансийского автономного округа – Югры </w:t>
            </w:r>
            <w:r w:rsidR="00871EAA" w:rsidRPr="00696E95">
              <w:rPr>
                <w:rFonts w:ascii="Times New Roman" w:eastAsia="Times New Roman" w:hAnsi="Times New Roman" w:cs="Times New Roman"/>
                <w:color w:val="000000" w:themeColor="text1"/>
                <w:lang w:eastAsia="ru-RU"/>
              </w:rPr>
              <w:br/>
            </w:r>
            <w:r w:rsidRPr="00696E95">
              <w:rPr>
                <w:rFonts w:ascii="Times New Roman" w:eastAsia="Times New Roman" w:hAnsi="Times New Roman" w:cs="Times New Roman"/>
                <w:color w:val="000000" w:themeColor="text1"/>
                <w:lang w:eastAsia="ru-RU"/>
              </w:rPr>
              <w:t xml:space="preserve">от </w:t>
            </w:r>
            <w:r w:rsidR="00605CC6" w:rsidRPr="00696E95">
              <w:rPr>
                <w:rFonts w:ascii="Times New Roman" w:eastAsia="Times New Roman" w:hAnsi="Times New Roman" w:cs="Times New Roman"/>
                <w:color w:val="000000" w:themeColor="text1"/>
                <w:lang w:eastAsia="ru-RU"/>
              </w:rPr>
              <w:t>0</w:t>
            </w:r>
            <w:r w:rsidRPr="00696E95">
              <w:rPr>
                <w:rFonts w:ascii="Times New Roman" w:eastAsia="Times New Roman" w:hAnsi="Times New Roman" w:cs="Times New Roman"/>
                <w:color w:val="000000" w:themeColor="text1"/>
                <w:lang w:eastAsia="ru-RU"/>
              </w:rPr>
              <w:t>5</w:t>
            </w:r>
            <w:r w:rsidR="00871EAA" w:rsidRPr="00696E95">
              <w:rPr>
                <w:rFonts w:ascii="Times New Roman" w:eastAsia="Times New Roman" w:hAnsi="Times New Roman" w:cs="Times New Roman"/>
                <w:color w:val="000000" w:themeColor="text1"/>
                <w:lang w:eastAsia="ru-RU"/>
              </w:rPr>
              <w:t>.10.</w:t>
            </w:r>
            <w:r w:rsidRPr="00696E95">
              <w:rPr>
                <w:rFonts w:ascii="Times New Roman" w:eastAsia="Times New Roman" w:hAnsi="Times New Roman" w:cs="Times New Roman"/>
                <w:color w:val="000000" w:themeColor="text1"/>
                <w:lang w:eastAsia="ru-RU"/>
              </w:rPr>
              <w:t xml:space="preserve">2018 </w:t>
            </w:r>
            <w:r w:rsidR="00871EAA" w:rsidRPr="00696E95">
              <w:rPr>
                <w:rFonts w:ascii="Times New Roman" w:eastAsia="Times New Roman" w:hAnsi="Times New Roman" w:cs="Times New Roman"/>
                <w:color w:val="000000" w:themeColor="text1"/>
                <w:lang w:eastAsia="ru-RU"/>
              </w:rPr>
              <w:t>№</w:t>
            </w:r>
            <w:r w:rsidRPr="00696E95">
              <w:rPr>
                <w:rFonts w:ascii="Times New Roman" w:eastAsia="Times New Roman" w:hAnsi="Times New Roman" w:cs="Times New Roman"/>
                <w:color w:val="000000" w:themeColor="text1"/>
                <w:lang w:eastAsia="ru-RU"/>
              </w:rPr>
              <w:t xml:space="preserve"> 336-п</w:t>
            </w:r>
            <w:r w:rsidR="008B567D" w:rsidRPr="00696E95">
              <w:rPr>
                <w:rFonts w:ascii="Times New Roman" w:eastAsia="Times New Roman" w:hAnsi="Times New Roman" w:cs="Times New Roman"/>
                <w:color w:val="000000" w:themeColor="text1"/>
                <w:lang w:eastAsia="ru-RU"/>
              </w:rPr>
              <w:t xml:space="preserve">, в редакции от </w:t>
            </w:r>
            <w:r w:rsidR="008B567D" w:rsidRPr="00696E95">
              <w:rPr>
                <w:rFonts w:ascii="Times New Roman" w:hAnsi="Times New Roman" w:cs="Times New Roman"/>
                <w:color w:val="000000" w:themeColor="text1"/>
              </w:rPr>
              <w:t>31.03.2020 N 105-п</w:t>
            </w:r>
            <w:r w:rsidRPr="00696E95">
              <w:rPr>
                <w:rFonts w:ascii="Times New Roman" w:eastAsia="Times New Roman" w:hAnsi="Times New Roman" w:cs="Times New Roman"/>
                <w:color w:val="000000" w:themeColor="text1"/>
                <w:lang w:eastAsia="ru-RU"/>
              </w:rPr>
              <w:t>)</w:t>
            </w:r>
            <w:r w:rsidR="0036012B" w:rsidRPr="00696E95">
              <w:rPr>
                <w:rFonts w:ascii="Times New Roman" w:eastAsia="Times New Roman" w:hAnsi="Times New Roman" w:cs="Times New Roman"/>
                <w:color w:val="000000" w:themeColor="text1"/>
                <w:lang w:eastAsia="ru-RU"/>
              </w:rPr>
              <w:t xml:space="preserve">, в соответствии с </w:t>
            </w:r>
            <w:r w:rsidR="005F6820" w:rsidRPr="00696E95">
              <w:rPr>
                <w:rFonts w:ascii="Times New Roman" w:eastAsia="Times New Roman" w:hAnsi="Times New Roman" w:cs="Times New Roman"/>
                <w:color w:val="000000" w:themeColor="text1"/>
                <w:lang w:eastAsia="ru-RU"/>
              </w:rPr>
              <w:t xml:space="preserve">методикой </w:t>
            </w:r>
            <w:r w:rsidR="005F6820" w:rsidRPr="00696E95">
              <w:rPr>
                <w:rFonts w:ascii="Times New Roman" w:hAnsi="Times New Roman" w:cs="Times New Roman"/>
                <w:color w:val="000000" w:themeColor="text1"/>
              </w:rPr>
              <w:t>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 утвержденной приказом Министерства экономического развития Российской Федерации от 23.04.2019 № 239.</w:t>
            </w:r>
          </w:p>
        </w:tc>
      </w:tr>
      <w:tr w:rsidR="00696E95" w:rsidRPr="00696E95" w:rsidTr="0094405A">
        <w:trPr>
          <w:trHeight w:val="20"/>
        </w:trPr>
        <w:tc>
          <w:tcPr>
            <w:tcW w:w="623" w:type="dxa"/>
            <w:shd w:val="clear" w:color="auto" w:fill="auto"/>
          </w:tcPr>
          <w:p w:rsidR="00A53122" w:rsidRPr="00696E95" w:rsidRDefault="00A5312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w:t>
            </w:r>
          </w:p>
        </w:tc>
        <w:tc>
          <w:tcPr>
            <w:tcW w:w="3686" w:type="dxa"/>
            <w:shd w:val="clear" w:color="auto" w:fill="auto"/>
          </w:tcPr>
          <w:p w:rsidR="00A53122" w:rsidRPr="00696E95" w:rsidRDefault="00A53122" w:rsidP="00AB2F90">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 xml:space="preserve">Количество субъектов </w:t>
            </w:r>
            <w:r w:rsidR="00B714F0" w:rsidRPr="00696E95">
              <w:rPr>
                <w:rFonts w:ascii="Times New Roman" w:hAnsi="Times New Roman" w:cs="Times New Roman"/>
                <w:color w:val="000000" w:themeColor="text1"/>
              </w:rPr>
              <w:t>МСП</w:t>
            </w:r>
            <w:r w:rsidRPr="00696E95">
              <w:rPr>
                <w:rFonts w:ascii="Times New Roman" w:hAnsi="Times New Roman" w:cs="Times New Roman"/>
                <w:color w:val="000000" w:themeColor="text1"/>
              </w:rPr>
              <w:t xml:space="preserve">, </w:t>
            </w:r>
            <w:r w:rsidRPr="00696E95">
              <w:rPr>
                <w:rFonts w:ascii="Times New Roman" w:hAnsi="Times New Roman" w:cs="Times New Roman"/>
                <w:color w:val="000000" w:themeColor="text1"/>
              </w:rPr>
              <w:lastRenderedPageBreak/>
              <w:t xml:space="preserve">принявших участие в межмуниципальных, региональных </w:t>
            </w:r>
            <w:r w:rsidR="00B6269D" w:rsidRPr="00696E95">
              <w:rPr>
                <w:rFonts w:ascii="Times New Roman" w:hAnsi="Times New Roman" w:cs="Times New Roman"/>
                <w:color w:val="000000" w:themeColor="text1"/>
              </w:rPr>
              <w:t>и межрегиональных выставочно-ярмарочных мероприятиях</w:t>
            </w:r>
            <w:r w:rsidR="00AB2F90" w:rsidRPr="00696E95">
              <w:rPr>
                <w:rFonts w:ascii="Times New Roman" w:hAnsi="Times New Roman" w:cs="Times New Roman"/>
                <w:color w:val="000000" w:themeColor="text1"/>
              </w:rPr>
              <w:t>, единиц</w:t>
            </w:r>
          </w:p>
        </w:tc>
        <w:tc>
          <w:tcPr>
            <w:tcW w:w="1276" w:type="dxa"/>
          </w:tcPr>
          <w:p w:rsidR="00A53122" w:rsidRPr="00696E95" w:rsidRDefault="00B6269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15</w:t>
            </w:r>
          </w:p>
        </w:tc>
        <w:tc>
          <w:tcPr>
            <w:tcW w:w="567" w:type="dxa"/>
          </w:tcPr>
          <w:p w:rsidR="00A53122" w:rsidRPr="00696E95" w:rsidRDefault="00B6269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6269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1275" w:type="dxa"/>
          </w:tcPr>
          <w:p w:rsidR="00A53122" w:rsidRPr="00696E95" w:rsidRDefault="0072663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245" w:type="dxa"/>
          </w:tcPr>
          <w:p w:rsidR="00A53122" w:rsidRPr="00696E95" w:rsidRDefault="00D04ADC"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 xml:space="preserve">по данным </w:t>
            </w:r>
            <w:r w:rsidR="005E08E1" w:rsidRPr="00696E95">
              <w:rPr>
                <w:rFonts w:ascii="Times New Roman" w:hAnsi="Times New Roman" w:cs="Times New Roman"/>
                <w:color w:val="000000" w:themeColor="text1"/>
              </w:rPr>
              <w:t xml:space="preserve">комитета экономической политики </w:t>
            </w:r>
            <w:r w:rsidR="005E08E1" w:rsidRPr="00696E95">
              <w:rPr>
                <w:rFonts w:ascii="Times New Roman" w:hAnsi="Times New Roman" w:cs="Times New Roman"/>
                <w:color w:val="000000" w:themeColor="text1"/>
              </w:rPr>
              <w:lastRenderedPageBreak/>
              <w:t>администрации Ханты-Мансийского района</w:t>
            </w:r>
          </w:p>
        </w:tc>
      </w:tr>
      <w:tr w:rsidR="00696E95" w:rsidRPr="00696E95" w:rsidTr="0094405A">
        <w:trPr>
          <w:trHeight w:val="20"/>
        </w:trPr>
        <w:tc>
          <w:tcPr>
            <w:tcW w:w="623" w:type="dxa"/>
            <w:shd w:val="clear" w:color="auto" w:fill="auto"/>
          </w:tcPr>
          <w:p w:rsidR="00B6269D" w:rsidRPr="00696E95" w:rsidRDefault="000214D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11.</w:t>
            </w:r>
          </w:p>
        </w:tc>
        <w:tc>
          <w:tcPr>
            <w:tcW w:w="3686" w:type="dxa"/>
            <w:shd w:val="clear" w:color="auto" w:fill="auto"/>
          </w:tcPr>
          <w:p w:rsidR="00B6269D" w:rsidRPr="00696E95" w:rsidRDefault="000214D2" w:rsidP="00871EAA">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B2F90" w:rsidRPr="00696E95">
              <w:rPr>
                <w:rFonts w:ascii="Times New Roman" w:hAnsi="Times New Roman" w:cs="Times New Roman"/>
                <w:color w:val="000000" w:themeColor="text1"/>
              </w:rPr>
              <w:t>, человек</w:t>
            </w:r>
          </w:p>
        </w:tc>
        <w:tc>
          <w:tcPr>
            <w:tcW w:w="1276" w:type="dxa"/>
          </w:tcPr>
          <w:p w:rsidR="00B6269D" w:rsidRPr="00696E95" w:rsidRDefault="000214D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0214D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0214D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75</w:t>
            </w:r>
          </w:p>
        </w:tc>
        <w:tc>
          <w:tcPr>
            <w:tcW w:w="567" w:type="dxa"/>
          </w:tcPr>
          <w:p w:rsidR="00B6269D"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75</w:t>
            </w:r>
          </w:p>
        </w:tc>
        <w:tc>
          <w:tcPr>
            <w:tcW w:w="1275" w:type="dxa"/>
          </w:tcPr>
          <w:p w:rsidR="00B6269D" w:rsidRPr="00696E95" w:rsidRDefault="00893333"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220</w:t>
            </w:r>
          </w:p>
        </w:tc>
        <w:tc>
          <w:tcPr>
            <w:tcW w:w="5245" w:type="dxa"/>
          </w:tcPr>
          <w:p w:rsidR="00B6269D" w:rsidRPr="00696E95" w:rsidRDefault="005E08E1"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r w:rsidR="00696E95" w:rsidRPr="00696E95" w:rsidTr="0094405A">
        <w:trPr>
          <w:trHeight w:val="20"/>
        </w:trPr>
        <w:tc>
          <w:tcPr>
            <w:tcW w:w="623" w:type="dxa"/>
            <w:shd w:val="clear" w:color="auto" w:fill="auto"/>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12.</w:t>
            </w:r>
          </w:p>
        </w:tc>
        <w:tc>
          <w:tcPr>
            <w:tcW w:w="3686" w:type="dxa"/>
            <w:shd w:val="clear" w:color="auto" w:fill="auto"/>
          </w:tcPr>
          <w:p w:rsidR="00845E79" w:rsidRPr="00696E95" w:rsidRDefault="00845E79" w:rsidP="00845E79">
            <w:pPr>
              <w:autoSpaceDE w:val="0"/>
              <w:autoSpaceDN w:val="0"/>
              <w:adjustRightInd w:val="0"/>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E9219E" w:rsidRPr="00696E95">
              <w:rPr>
                <w:rFonts w:ascii="Times New Roman" w:hAnsi="Times New Roman" w:cs="Times New Roman"/>
                <w:color w:val="000000" w:themeColor="text1"/>
              </w:rPr>
              <w:t>, ед.</w:t>
            </w:r>
          </w:p>
        </w:tc>
        <w:tc>
          <w:tcPr>
            <w:tcW w:w="1276"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1275"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p>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245" w:type="dxa"/>
          </w:tcPr>
          <w:p w:rsidR="00845E79" w:rsidRPr="00696E95" w:rsidRDefault="00856BD6"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r w:rsidR="00696E95" w:rsidRPr="00696E95" w:rsidTr="0094405A">
        <w:trPr>
          <w:trHeight w:val="20"/>
        </w:trPr>
        <w:tc>
          <w:tcPr>
            <w:tcW w:w="623" w:type="dxa"/>
            <w:shd w:val="clear" w:color="auto" w:fill="auto"/>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13.</w:t>
            </w:r>
          </w:p>
        </w:tc>
        <w:tc>
          <w:tcPr>
            <w:tcW w:w="3686" w:type="dxa"/>
            <w:shd w:val="clear" w:color="auto" w:fill="auto"/>
          </w:tcPr>
          <w:p w:rsidR="00856BD6" w:rsidRPr="00696E95" w:rsidRDefault="00856BD6" w:rsidP="00856BD6">
            <w:pPr>
              <w:autoSpaceDE w:val="0"/>
              <w:autoSpaceDN w:val="0"/>
              <w:adjustRightInd w:val="0"/>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w:t>
            </w:r>
            <w:r w:rsidR="00E9219E" w:rsidRPr="00696E95">
              <w:rPr>
                <w:rFonts w:ascii="Times New Roman" w:hAnsi="Times New Roman" w:cs="Times New Roman"/>
                <w:color w:val="000000" w:themeColor="text1"/>
              </w:rPr>
              <w:t>, ед.</w:t>
            </w:r>
          </w:p>
        </w:tc>
        <w:tc>
          <w:tcPr>
            <w:tcW w:w="1276"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1275"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p>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245" w:type="dxa"/>
          </w:tcPr>
          <w:p w:rsidR="00856BD6" w:rsidRPr="00696E95" w:rsidRDefault="00856BD6"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bl>
    <w:p w:rsidR="00452A9B" w:rsidRPr="00696E95" w:rsidRDefault="00452A9B" w:rsidP="00871EAA">
      <w:pPr>
        <w:spacing w:after="0" w:line="240" w:lineRule="auto"/>
        <w:jc w:val="right"/>
        <w:rPr>
          <w:rFonts w:ascii="Times New Roman" w:eastAsia="Times New Roman" w:hAnsi="Times New Roman" w:cs="Times New Roman"/>
          <w:color w:val="000000" w:themeColor="text1"/>
          <w:sz w:val="20"/>
          <w:lang w:eastAsia="ru-RU"/>
        </w:rPr>
      </w:pPr>
    </w:p>
    <w:p w:rsidR="001B67FC" w:rsidRPr="00696E95" w:rsidRDefault="001B67FC" w:rsidP="00871EAA">
      <w:pPr>
        <w:spacing w:after="0" w:line="240" w:lineRule="auto"/>
        <w:jc w:val="right"/>
        <w:rPr>
          <w:rFonts w:ascii="Times New Roman" w:eastAsia="Times New Roman" w:hAnsi="Times New Roman" w:cs="Times New Roman"/>
          <w:color w:val="000000" w:themeColor="text1"/>
          <w:sz w:val="28"/>
          <w:lang w:eastAsia="ru-RU"/>
        </w:rPr>
      </w:pPr>
      <w:r w:rsidRPr="00696E95">
        <w:rPr>
          <w:rFonts w:ascii="Times New Roman" w:eastAsia="Times New Roman" w:hAnsi="Times New Roman" w:cs="Times New Roman"/>
          <w:color w:val="000000" w:themeColor="text1"/>
          <w:sz w:val="28"/>
          <w:lang w:eastAsia="ru-RU"/>
        </w:rPr>
        <w:t xml:space="preserve">Таблица 2 </w:t>
      </w:r>
    </w:p>
    <w:p w:rsidR="008A1EF9" w:rsidRPr="00696E95" w:rsidRDefault="00AD2A8E" w:rsidP="00871EAA">
      <w:pPr>
        <w:spacing w:after="0" w:line="240" w:lineRule="auto"/>
        <w:jc w:val="center"/>
        <w:rPr>
          <w:rFonts w:ascii="Times New Roman" w:eastAsia="Times New Roman" w:hAnsi="Times New Roman" w:cs="Times New Roman"/>
          <w:color w:val="000000" w:themeColor="text1"/>
          <w:sz w:val="28"/>
          <w:lang w:eastAsia="ru-RU"/>
        </w:rPr>
      </w:pPr>
      <w:r w:rsidRPr="00696E95">
        <w:rPr>
          <w:rFonts w:ascii="Times New Roman" w:eastAsia="Times New Roman" w:hAnsi="Times New Roman" w:cs="Times New Roman"/>
          <w:color w:val="000000" w:themeColor="text1"/>
          <w:sz w:val="28"/>
          <w:lang w:eastAsia="ru-RU"/>
        </w:rPr>
        <w:t>Распределение финансовых р</w:t>
      </w:r>
      <w:r w:rsidR="00334FAC" w:rsidRPr="00696E95">
        <w:rPr>
          <w:rFonts w:ascii="Times New Roman" w:eastAsia="Times New Roman" w:hAnsi="Times New Roman" w:cs="Times New Roman"/>
          <w:color w:val="000000" w:themeColor="text1"/>
          <w:sz w:val="28"/>
          <w:lang w:eastAsia="ru-RU"/>
        </w:rPr>
        <w:t>есурсов муниципальной программы</w:t>
      </w:r>
    </w:p>
    <w:tbl>
      <w:tblPr>
        <w:tblStyle w:val="13"/>
        <w:tblW w:w="14317" w:type="dxa"/>
        <w:tblInd w:w="51" w:type="dxa"/>
        <w:tblLayout w:type="fixed"/>
        <w:tblCellMar>
          <w:left w:w="51" w:type="dxa"/>
          <w:right w:w="51" w:type="dxa"/>
        </w:tblCellMar>
        <w:tblLook w:val="04A0" w:firstRow="1" w:lastRow="0" w:firstColumn="1" w:lastColumn="0" w:noHBand="0" w:noVBand="1"/>
      </w:tblPr>
      <w:tblGrid>
        <w:gridCol w:w="567"/>
        <w:gridCol w:w="4337"/>
        <w:gridCol w:w="2042"/>
        <w:gridCol w:w="1985"/>
        <w:gridCol w:w="992"/>
        <w:gridCol w:w="1276"/>
        <w:gridCol w:w="992"/>
        <w:gridCol w:w="992"/>
        <w:gridCol w:w="1134"/>
      </w:tblGrid>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Номер основ-</w:t>
            </w:r>
            <w:r w:rsidRPr="00696E95">
              <w:rPr>
                <w:rFonts w:ascii="Times New Roman" w:hAnsi="Times New Roman"/>
                <w:color w:val="000000" w:themeColor="text1"/>
              </w:rPr>
              <w:lastRenderedPageBreak/>
              <w:t>ного меро-прия-тия</w:t>
            </w:r>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Основные мероприятия муниципальной программы (связь мероприятий</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с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Источники</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финансирования</w:t>
            </w:r>
          </w:p>
        </w:tc>
        <w:tc>
          <w:tcPr>
            <w:tcW w:w="5386" w:type="dxa"/>
            <w:gridSpan w:val="5"/>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Финансовые затраты на реализацию</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(тыс. рублей)</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в том числе</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2019</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2020</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2021</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год</w:t>
            </w: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2022</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год</w:t>
            </w:r>
          </w:p>
        </w:tc>
      </w:tr>
      <w:tr w:rsidR="00696E95" w:rsidRPr="00696E95" w:rsidTr="00D54B71">
        <w:trPr>
          <w:trHeight w:val="20"/>
        </w:trPr>
        <w:tc>
          <w:tcPr>
            <w:tcW w:w="567"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lastRenderedPageBreak/>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9</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A46F7A">
            <w:pPr>
              <w:jc w:val="center"/>
              <w:rPr>
                <w:rFonts w:ascii="Times New Roman" w:hAnsi="Times New Roman"/>
                <w:color w:val="000000" w:themeColor="text1"/>
              </w:rPr>
            </w:pPr>
            <w:r w:rsidRPr="00696E95">
              <w:rPr>
                <w:rFonts w:ascii="Times New Roman" w:hAnsi="Times New Roman"/>
                <w:color w:val="000000" w:themeColor="text1"/>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871EAA">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w:t>
            </w:r>
            <w:r w:rsidR="006D708F" w:rsidRPr="00696E95">
              <w:rPr>
                <w:rFonts w:ascii="Times New Roman" w:eastAsia="Calibri" w:hAnsi="Times New Roman"/>
                <w:color w:val="000000" w:themeColor="text1"/>
              </w:rPr>
              <w:t xml:space="preserve">ком районе» (показатели 1, </w:t>
            </w:r>
            <w:r w:rsidRPr="00696E95">
              <w:rPr>
                <w:rFonts w:ascii="Times New Roman" w:eastAsia="Calibri" w:hAnsi="Times New Roman"/>
                <w:color w:val="000000" w:themeColor="text1"/>
              </w:rPr>
              <w:t>5, 6, 7</w:t>
            </w:r>
            <w:r w:rsidR="00F73B55" w:rsidRPr="00696E95">
              <w:rPr>
                <w:rFonts w:ascii="Times New Roman" w:eastAsia="Calibri" w:hAnsi="Times New Roman"/>
                <w:color w:val="000000" w:themeColor="text1"/>
              </w:rPr>
              <w:t>, 8, 9</w:t>
            </w:r>
            <w:r w:rsidRPr="00696E95">
              <w:rPr>
                <w:rFonts w:ascii="Times New Roman" w:eastAsia="Calibri" w:hAnsi="Times New Roman"/>
                <w:color w:val="000000" w:themeColor="text1"/>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 xml:space="preserve">администрация Ханты-Мансийского района </w:t>
            </w:r>
          </w:p>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(комитет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8A0243" w:rsidP="00C6733D">
            <w:pPr>
              <w:jc w:val="center"/>
              <w:rPr>
                <w:rFonts w:ascii="Times New Roman" w:hAnsi="Times New Roman"/>
                <w:color w:val="000000" w:themeColor="text1"/>
              </w:rPr>
            </w:pPr>
            <w:r w:rsidRPr="00696E95">
              <w:rPr>
                <w:rFonts w:ascii="Times New Roman" w:hAnsi="Times New Roman"/>
                <w:color w:val="000000" w:themeColor="text1"/>
              </w:rPr>
              <w:t>4 281,50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C6733D">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8A0243" w:rsidP="00A46F7A">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063E93" w:rsidP="00A073D7">
            <w:pPr>
              <w:jc w:val="center"/>
              <w:rPr>
                <w:rFonts w:ascii="Times New Roman" w:hAnsi="Times New Roman"/>
                <w:color w:val="000000" w:themeColor="text1"/>
              </w:rPr>
            </w:pPr>
            <w:r w:rsidRPr="00696E95">
              <w:rPr>
                <w:rFonts w:ascii="Times New Roman" w:hAnsi="Times New Roman"/>
                <w:color w:val="000000" w:themeColor="text1"/>
              </w:rPr>
              <w:t>1 066,90</w:t>
            </w:r>
          </w:p>
          <w:p w:rsidR="00111C20" w:rsidRPr="00696E95" w:rsidRDefault="00111C20" w:rsidP="00A46F7A">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A073D7" w:rsidRPr="00696E95" w:rsidRDefault="00A073D7" w:rsidP="00A073D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tabs>
                <w:tab w:val="left" w:pos="851"/>
                <w:tab w:val="left" w:pos="1134"/>
              </w:tabs>
              <w:rPr>
                <w:rFonts w:ascii="Times New Roman" w:eastAsia="Calibri"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71EAA" w:rsidP="00A073D7">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A0243" w:rsidP="00A073D7">
            <w:pPr>
              <w:jc w:val="center"/>
              <w:rPr>
                <w:rFonts w:ascii="Times New Roman" w:hAnsi="Times New Roman"/>
                <w:color w:val="000000" w:themeColor="text1"/>
              </w:rPr>
            </w:pPr>
            <w:r w:rsidRPr="00696E95">
              <w:rPr>
                <w:rFonts w:ascii="Times New Roman" w:hAnsi="Times New Roman"/>
                <w:color w:val="000000" w:themeColor="text1"/>
              </w:rPr>
              <w:t>4 281,50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A0243" w:rsidP="00A073D7">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A073D7"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07247A" w:rsidRPr="00696E95" w:rsidRDefault="0007247A" w:rsidP="0007247A">
            <w:pPr>
              <w:jc w:val="center"/>
              <w:rPr>
                <w:rFonts w:ascii="Times New Roman" w:hAnsi="Times New Roman"/>
                <w:color w:val="000000" w:themeColor="text1"/>
              </w:rPr>
            </w:pPr>
            <w:r w:rsidRPr="00696E95">
              <w:rPr>
                <w:rFonts w:ascii="Times New Roman" w:hAnsi="Times New Roman"/>
                <w:color w:val="000000" w:themeColor="text1"/>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696E95" w:rsidRDefault="007F5471" w:rsidP="0007247A">
            <w:pPr>
              <w:tabs>
                <w:tab w:val="left" w:pos="851"/>
                <w:tab w:val="left" w:pos="1134"/>
              </w:tabs>
              <w:jc w:val="both"/>
              <w:rPr>
                <w:rFonts w:ascii="Times New Roman" w:eastAsia="Calibri" w:hAnsi="Times New Roman"/>
                <w:color w:val="000000" w:themeColor="text1"/>
              </w:rPr>
            </w:pPr>
            <w:r w:rsidRPr="00696E95">
              <w:rPr>
                <w:rFonts w:ascii="Times New Roman" w:hAnsi="Times New Roman"/>
                <w:color w:val="000000" w:themeColor="text1"/>
              </w:rPr>
              <w:t>Основное мероприятие: р</w:t>
            </w:r>
            <w:r w:rsidR="0007247A" w:rsidRPr="00696E95">
              <w:rPr>
                <w:rFonts w:ascii="Times New Roman" w:hAnsi="Times New Roman"/>
                <w:color w:val="000000" w:themeColor="text1"/>
              </w:rPr>
              <w:t xml:space="preserve">егиональный проект «Расширение доступа субъектов </w:t>
            </w:r>
            <w:r w:rsidRPr="00696E95">
              <w:rPr>
                <w:rFonts w:ascii="Times New Roman" w:hAnsi="Times New Roman"/>
                <w:color w:val="000000" w:themeColor="text1"/>
              </w:rPr>
              <w:t>МСП к финансовой поддержке</w:t>
            </w:r>
            <w:r w:rsidR="0007247A" w:rsidRPr="00696E95">
              <w:rPr>
                <w:rFonts w:ascii="Times New Roman" w:hAnsi="Times New Roman"/>
                <w:color w:val="000000" w:themeColor="text1"/>
              </w:rPr>
              <w:t xml:space="preserve">, в том числе к льготному финансированию» </w:t>
            </w:r>
            <w:r w:rsidR="0007247A" w:rsidRPr="00696E95">
              <w:rPr>
                <w:rFonts w:ascii="Times New Roman" w:eastAsia="Calibri" w:hAnsi="Times New Roman"/>
                <w:color w:val="000000" w:themeColor="text1"/>
              </w:rPr>
              <w:t>(показатели 1, 5, 6, 7</w:t>
            </w:r>
            <w:r w:rsidR="00F73B55" w:rsidRPr="00696E95">
              <w:rPr>
                <w:rFonts w:ascii="Times New Roman" w:eastAsia="Calibri" w:hAnsi="Times New Roman"/>
                <w:color w:val="000000" w:themeColor="text1"/>
              </w:rPr>
              <w:t>, 8, 9</w:t>
            </w:r>
            <w:r w:rsidR="0007247A" w:rsidRPr="00696E95">
              <w:rPr>
                <w:rFonts w:ascii="Times New Roman" w:eastAsia="Calibri" w:hAnsi="Times New Roman"/>
                <w:color w:val="000000" w:themeColor="text1"/>
              </w:rPr>
              <w:t>)</w:t>
            </w:r>
          </w:p>
          <w:p w:rsidR="007F5471" w:rsidRPr="00696E95" w:rsidRDefault="007F5471" w:rsidP="0007247A">
            <w:pPr>
              <w:tabs>
                <w:tab w:val="left" w:pos="851"/>
                <w:tab w:val="left" w:pos="1134"/>
              </w:tabs>
              <w:jc w:val="both"/>
              <w:rPr>
                <w:rFonts w:ascii="Times New Roman" w:hAnsi="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696E95" w:rsidRDefault="0007247A" w:rsidP="0007247A">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696E95" w:rsidRDefault="0007247A" w:rsidP="0007247A">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1725E9" w:rsidP="0007247A">
            <w:pPr>
              <w:jc w:val="center"/>
              <w:rPr>
                <w:rFonts w:ascii="Times New Roman" w:hAnsi="Times New Roman"/>
                <w:color w:val="000000" w:themeColor="text1"/>
              </w:rPr>
            </w:pPr>
            <w:r w:rsidRPr="00696E95">
              <w:rPr>
                <w:rFonts w:ascii="Times New Roman" w:hAnsi="Times New Roman"/>
                <w:color w:val="000000" w:themeColor="text1"/>
              </w:rPr>
              <w:t>17 7</w:t>
            </w:r>
            <w:r w:rsidR="000E6E92" w:rsidRPr="00696E95">
              <w:rPr>
                <w:rFonts w:ascii="Times New Roman" w:hAnsi="Times New Roman"/>
                <w:color w:val="000000" w:themeColor="text1"/>
              </w:rPr>
              <w:t>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07247A" w:rsidP="0007247A">
            <w:pPr>
              <w:jc w:val="center"/>
              <w:rPr>
                <w:rFonts w:ascii="Times New Roman" w:hAnsi="Times New Roman"/>
                <w:color w:val="000000" w:themeColor="text1"/>
              </w:rPr>
            </w:pPr>
            <w:r w:rsidRPr="00696E95">
              <w:rPr>
                <w:rFonts w:ascii="Times New Roman" w:hAnsi="Times New Roman"/>
                <w:color w:val="000000" w:themeColor="text1"/>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1725E9" w:rsidP="00871EAA">
            <w:pPr>
              <w:jc w:val="center"/>
              <w:rPr>
                <w:rFonts w:ascii="Times New Roman" w:hAnsi="Times New Roman"/>
                <w:color w:val="000000" w:themeColor="text1"/>
              </w:rPr>
            </w:pPr>
            <w:r w:rsidRPr="00696E95">
              <w:rPr>
                <w:rFonts w:ascii="Times New Roman" w:hAnsi="Times New Roman"/>
                <w:color w:val="000000" w:themeColor="text1"/>
              </w:rPr>
              <w:t>4 4</w:t>
            </w:r>
            <w:r w:rsidR="00DA205E" w:rsidRPr="00696E95">
              <w:rPr>
                <w:rFonts w:ascii="Times New Roman" w:hAnsi="Times New Roman"/>
                <w:color w:val="000000" w:themeColor="text1"/>
              </w:rPr>
              <w:t>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4 287,47</w:t>
            </w:r>
          </w:p>
        </w:tc>
        <w:tc>
          <w:tcPr>
            <w:tcW w:w="1134" w:type="dxa"/>
            <w:tcBorders>
              <w:top w:val="single" w:sz="4" w:space="0" w:color="auto"/>
              <w:left w:val="single" w:sz="4" w:space="0" w:color="auto"/>
              <w:bottom w:val="single" w:sz="4" w:space="0" w:color="auto"/>
              <w:right w:val="single" w:sz="4" w:space="0" w:color="auto"/>
            </w:tcBorders>
          </w:tcPr>
          <w:p w:rsidR="0007247A"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4 287,47</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0E7BE9" w:rsidP="00DA205E">
            <w:pPr>
              <w:jc w:val="center"/>
              <w:rPr>
                <w:rFonts w:ascii="Times New Roman" w:hAnsi="Times New Roman"/>
                <w:color w:val="000000" w:themeColor="text1"/>
              </w:rPr>
            </w:pPr>
            <w:r w:rsidRPr="00696E95">
              <w:rPr>
                <w:rFonts w:ascii="Times New Roman" w:hAnsi="Times New Roman"/>
                <w:color w:val="000000" w:themeColor="text1"/>
              </w:rPr>
              <w:t>14 830</w:t>
            </w:r>
            <w:r w:rsidR="00DA205E" w:rsidRPr="00696E95">
              <w:rPr>
                <w:rFonts w:ascii="Times New Roman" w:hAnsi="Times New Roman"/>
                <w:color w:val="000000" w:themeColor="text1"/>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871EAA">
            <w:pPr>
              <w:jc w:val="center"/>
              <w:rPr>
                <w:rFonts w:ascii="Times New Roman" w:hAnsi="Times New Roman"/>
                <w:color w:val="000000" w:themeColor="text1"/>
              </w:rPr>
            </w:pPr>
            <w:r w:rsidRPr="00696E95">
              <w:rPr>
                <w:rFonts w:ascii="Times New Roman" w:hAnsi="Times New Roman"/>
                <w:color w:val="000000" w:themeColor="text1"/>
              </w:rPr>
              <w:t>3 724,60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871EAA">
            <w:pPr>
              <w:jc w:val="center"/>
              <w:rPr>
                <w:rFonts w:ascii="Times New Roman" w:hAnsi="Times New Roman"/>
                <w:color w:val="000000" w:themeColor="text1"/>
              </w:rPr>
            </w:pPr>
            <w:r w:rsidRPr="00696E95">
              <w:rPr>
                <w:rFonts w:ascii="Times New Roman" w:hAnsi="Times New Roman"/>
                <w:color w:val="000000" w:themeColor="text1"/>
              </w:rPr>
              <w:t>3 558,</w:t>
            </w:r>
            <w:r w:rsidR="00871EAA" w:rsidRPr="00696E95">
              <w:rPr>
                <w:rFonts w:ascii="Times New Roman" w:hAnsi="Times New Roman"/>
                <w:color w:val="000000" w:themeColor="text1"/>
              </w:rPr>
              <w:t>60</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3 558,60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80C2C" w:rsidP="00DA205E">
            <w:pPr>
              <w:jc w:val="center"/>
              <w:rPr>
                <w:rFonts w:ascii="Times New Roman" w:hAnsi="Times New Roman"/>
                <w:color w:val="000000" w:themeColor="text1"/>
              </w:rPr>
            </w:pPr>
            <w:r w:rsidRPr="00696E95">
              <w:rPr>
                <w:rFonts w:ascii="Times New Roman" w:hAnsi="Times New Roman"/>
                <w:color w:val="000000" w:themeColor="text1"/>
              </w:rPr>
              <w:t>2 924</w:t>
            </w:r>
            <w:r w:rsidR="00B259FC" w:rsidRPr="00696E95">
              <w:rPr>
                <w:rFonts w:ascii="Times New Roman" w:hAnsi="Times New Roman"/>
                <w:color w:val="000000" w:themeColor="text1"/>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703,94</w:t>
            </w:r>
          </w:p>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871EAA">
            <w:pPr>
              <w:jc w:val="center"/>
              <w:rPr>
                <w:rFonts w:ascii="Times New Roman" w:hAnsi="Times New Roman"/>
                <w:color w:val="000000" w:themeColor="text1"/>
              </w:rPr>
            </w:pPr>
            <w:r w:rsidRPr="00696E95">
              <w:rPr>
                <w:rFonts w:ascii="Times New Roman" w:hAnsi="Times New Roman"/>
                <w:color w:val="000000" w:themeColor="text1"/>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728,87</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F105E6" w:rsidP="00DA205E">
            <w:pPr>
              <w:jc w:val="center"/>
              <w:rPr>
                <w:rFonts w:ascii="Times New Roman" w:hAnsi="Times New Roman"/>
                <w:color w:val="000000" w:themeColor="text1"/>
              </w:rPr>
            </w:pPr>
            <w:r w:rsidRPr="00696E95">
              <w:rPr>
                <w:rFonts w:ascii="Times New Roman" w:hAnsi="Times New Roman"/>
                <w:color w:val="000000" w:themeColor="text1"/>
              </w:rPr>
              <w:t>2 924</w:t>
            </w:r>
            <w:r w:rsidR="00097A35" w:rsidRPr="00696E95">
              <w:rPr>
                <w:rFonts w:ascii="Times New Roman" w:hAnsi="Times New Roman"/>
                <w:color w:val="000000" w:themeColor="text1"/>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DA205E">
            <w:pPr>
              <w:jc w:val="center"/>
              <w:rPr>
                <w:rFonts w:ascii="Times New Roman" w:hAnsi="Times New Roman"/>
                <w:color w:val="000000" w:themeColor="text1"/>
              </w:rPr>
            </w:pPr>
            <w:r w:rsidRPr="00696E95">
              <w:rPr>
                <w:rFonts w:ascii="Times New Roman" w:hAnsi="Times New Roman"/>
                <w:color w:val="000000" w:themeColor="text1"/>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696E95" w:rsidRDefault="008B30E9" w:rsidP="00DA205E">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Основное мероприятие: р</w:t>
            </w:r>
            <w:r w:rsidR="00DA205E" w:rsidRPr="00696E95">
              <w:rPr>
                <w:rFonts w:ascii="Times New Roman" w:eastAsia="Calibri" w:hAnsi="Times New Roman"/>
                <w:color w:val="000000" w:themeColor="text1"/>
              </w:rPr>
              <w:t xml:space="preserve">егиональный проект «Популяризация предпринимательства» </w:t>
            </w:r>
          </w:p>
          <w:p w:rsidR="00DA205E" w:rsidRPr="00696E95" w:rsidRDefault="00DA205E" w:rsidP="00DA205E">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(показатели 2, 4, 8, 9</w:t>
            </w:r>
            <w:r w:rsidR="00712674" w:rsidRPr="00696E95">
              <w:rPr>
                <w:rFonts w:ascii="Times New Roman" w:eastAsia="Calibri" w:hAnsi="Times New Roman"/>
                <w:color w:val="000000" w:themeColor="text1"/>
              </w:rPr>
              <w:t>, 10, 11</w:t>
            </w:r>
            <w:r w:rsidRPr="00696E95">
              <w:rPr>
                <w:rFonts w:ascii="Times New Roman" w:eastAsia="Calibri" w:hAnsi="Times New Roman"/>
                <w:color w:val="000000" w:themeColor="text1"/>
              </w:rPr>
              <w:t>)</w:t>
            </w:r>
          </w:p>
          <w:p w:rsidR="00DA205E" w:rsidRPr="00696E95" w:rsidRDefault="00DA205E" w:rsidP="00DA205E">
            <w:pPr>
              <w:pStyle w:val="ConsPlusNormal"/>
              <w:jc w:val="both"/>
              <w:rPr>
                <w:rFonts w:ascii="Times New Roman" w:hAnsi="Times New Roman" w:cs="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2 3</w:t>
            </w:r>
            <w:r w:rsidR="00D10162" w:rsidRPr="00696E95">
              <w:rPr>
                <w:rFonts w:ascii="Times New Roman" w:hAnsi="Times New Roman"/>
                <w:color w:val="000000" w:themeColor="text1"/>
              </w:rPr>
              <w:t>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4</w:t>
            </w:r>
            <w:r w:rsidR="00EA7ED6" w:rsidRPr="00696E95">
              <w:rPr>
                <w:rFonts w:ascii="Times New Roman" w:hAnsi="Times New Roman"/>
                <w:color w:val="000000" w:themeColor="text1"/>
              </w:rPr>
              <w:t>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651,33</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651,33</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1 965,80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A05DEB" w:rsidP="00DA205E">
            <w:pPr>
              <w:jc w:val="center"/>
              <w:rPr>
                <w:rFonts w:ascii="Times New Roman" w:hAnsi="Times New Roman"/>
                <w:color w:val="000000" w:themeColor="text1"/>
              </w:rPr>
            </w:pPr>
            <w:r w:rsidRPr="00696E95">
              <w:rPr>
                <w:rFonts w:ascii="Times New Roman" w:hAnsi="Times New Roman"/>
                <w:color w:val="000000" w:themeColor="text1"/>
              </w:rPr>
              <w:t>374,6</w:t>
            </w:r>
            <w:r w:rsidR="004B134A" w:rsidRPr="00696E95">
              <w:rPr>
                <w:rFonts w:ascii="Times New Roman" w:hAnsi="Times New Roman"/>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540,60</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540,60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eastAsia="Calibri"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110,73</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110,73</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110,73</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110,73</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4.</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t xml:space="preserve">Основное мероприятие: Предоставление имущества в аренду субъектам предпринимательства </w:t>
            </w:r>
          </w:p>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lastRenderedPageBreak/>
              <w:t>(показатель 3)</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lastRenderedPageBreak/>
              <w:t xml:space="preserve">департамент имущественных и земельных отношений </w:t>
            </w:r>
            <w:r w:rsidRPr="00696E95">
              <w:rPr>
                <w:rFonts w:ascii="Times New Roman" w:hAnsi="Times New Roman"/>
                <w:color w:val="000000" w:themeColor="text1"/>
              </w:rPr>
              <w:lastRenderedPageBreak/>
              <w:t>администрации 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lastRenderedPageBreak/>
              <w:t>5.</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t>Основное мероприятие: Повышение уровня информирования субъектов предпринимательства (показатели 2, 8, 9</w:t>
            </w:r>
            <w:r w:rsidR="00712674" w:rsidRPr="00696E95">
              <w:rPr>
                <w:rFonts w:ascii="Times New Roman" w:hAnsi="Times New Roman"/>
                <w:color w:val="000000" w:themeColor="text1"/>
              </w:rPr>
              <w:t>, 10, 11</w:t>
            </w:r>
            <w:r w:rsidRPr="00696E95">
              <w:rPr>
                <w:rFonts w:ascii="Times New Roman" w:hAnsi="Times New Roman"/>
                <w:color w:val="000000" w:themeColor="text1"/>
              </w:rPr>
              <w:t>)</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val="restart"/>
            <w:tcBorders>
              <w:top w:val="single" w:sz="4" w:space="0" w:color="auto"/>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r w:rsidRPr="00696E95">
              <w:rPr>
                <w:rFonts w:ascii="Times New Roman" w:hAnsi="Times New Roman"/>
                <w:color w:val="000000" w:themeColor="text1"/>
              </w:rPr>
              <w:t>6.</w:t>
            </w:r>
          </w:p>
        </w:tc>
        <w:tc>
          <w:tcPr>
            <w:tcW w:w="4337" w:type="dxa"/>
            <w:vMerge w:val="restart"/>
            <w:tcBorders>
              <w:top w:val="single" w:sz="4" w:space="0" w:color="auto"/>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r w:rsidRPr="00696E95">
              <w:rPr>
                <w:rFonts w:ascii="Times New Roman" w:hAnsi="Times New Roman"/>
                <w:color w:val="000000" w:themeColor="text1"/>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(показатели 12, 13)</w:t>
            </w:r>
          </w:p>
        </w:tc>
        <w:tc>
          <w:tcPr>
            <w:tcW w:w="2042" w:type="dxa"/>
            <w:vMerge w:val="restart"/>
            <w:tcBorders>
              <w:top w:val="single" w:sz="4" w:space="0" w:color="auto"/>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1 325,30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1 325,30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BD705B"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eastAsia="Calibri"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225,30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225,30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r>
      <w:tr w:rsidR="00696E95" w:rsidRPr="00696E95" w:rsidTr="00B1702A">
        <w:trPr>
          <w:trHeight w:val="20"/>
        </w:trPr>
        <w:tc>
          <w:tcPr>
            <w:tcW w:w="567" w:type="dxa"/>
            <w:vMerge/>
            <w:tcBorders>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c>
          <w:tcPr>
            <w:tcW w:w="4337" w:type="dxa"/>
            <w:vMerge/>
            <w:tcBorders>
              <w:left w:val="single" w:sz="4" w:space="0" w:color="auto"/>
              <w:bottom w:val="single" w:sz="4" w:space="0" w:color="auto"/>
              <w:right w:val="single" w:sz="4" w:space="0" w:color="auto"/>
            </w:tcBorders>
          </w:tcPr>
          <w:p w:rsidR="00413B09" w:rsidRPr="00696E95" w:rsidRDefault="00413B09" w:rsidP="00413B09">
            <w:pPr>
              <w:jc w:val="both"/>
              <w:rPr>
                <w:rFonts w:ascii="Times New Roman" w:hAnsi="Times New Roman"/>
                <w:color w:val="000000" w:themeColor="text1"/>
              </w:rPr>
            </w:pPr>
          </w:p>
        </w:tc>
        <w:tc>
          <w:tcPr>
            <w:tcW w:w="2042" w:type="dxa"/>
            <w:vMerge/>
            <w:tcBorders>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rPr>
                <w:rFonts w:ascii="Times New Roman" w:hAnsi="Times New Roman"/>
                <w:color w:val="000000" w:themeColor="text1"/>
              </w:rPr>
            </w:pPr>
            <w:r w:rsidRPr="00696E95">
              <w:rPr>
                <w:rFonts w:ascii="Times New Roman" w:hAnsi="Times New Roman"/>
                <w:color w:val="000000" w:themeColor="text1"/>
              </w:rPr>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b/>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b/>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D65A8E" w:rsidP="00413B09">
            <w:pPr>
              <w:jc w:val="center"/>
              <w:rPr>
                <w:rFonts w:ascii="Times New Roman" w:hAnsi="Times New Roman"/>
                <w:color w:val="000000" w:themeColor="text1"/>
              </w:rPr>
            </w:pPr>
            <w:r w:rsidRPr="00696E95">
              <w:rPr>
                <w:rFonts w:ascii="Times New Roman" w:hAnsi="Times New Roman"/>
                <w:color w:val="000000" w:themeColor="text1"/>
              </w:rPr>
              <w:t>17 896,60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D65A8E" w:rsidP="00413B09">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69287E" w:rsidP="00413B09">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0E7B13" w:rsidP="00413B09">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4904" w:type="dxa"/>
            <w:gridSpan w:val="2"/>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r w:rsidRPr="00696E95">
              <w:rPr>
                <w:rFonts w:ascii="Times New Roman" w:eastAsia="Calibri" w:hAnsi="Times New Roman"/>
                <w:color w:val="000000" w:themeColor="text1"/>
              </w:rPr>
              <w:t>В том числе:</w:t>
            </w:r>
          </w:p>
        </w:tc>
        <w:tc>
          <w:tcPr>
            <w:tcW w:w="2042"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eastAsia="Calibri" w:hAnsi="Times New Roman"/>
                <w:color w:val="000000" w:themeColor="text1"/>
              </w:rPr>
            </w:pPr>
            <w:r w:rsidRPr="00696E95">
              <w:rPr>
                <w:rFonts w:ascii="Times New Roman" w:eastAsia="Calibri" w:hAnsi="Times New Roman"/>
                <w:color w:val="000000" w:themeColor="text1"/>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r w:rsidRPr="00696E95">
              <w:rPr>
                <w:rFonts w:ascii="Times New Roman" w:eastAsia="Calibri" w:hAnsi="Times New Roman"/>
                <w:color w:val="000000" w:themeColor="text1"/>
              </w:rPr>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 xml:space="preserve">бюджет автономного </w:t>
            </w:r>
            <w:r w:rsidRPr="00696E95">
              <w:rPr>
                <w:rFonts w:ascii="Times New Roman" w:eastAsia="Calibri" w:hAnsi="Times New Roman"/>
                <w:color w:val="000000" w:themeColor="text1"/>
              </w:rPr>
              <w:lastRenderedPageBreak/>
              <w:t>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lastRenderedPageBreak/>
              <w:t>17 896,60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4904" w:type="dxa"/>
            <w:gridSpan w:val="2"/>
            <w:tcBorders>
              <w:top w:val="single" w:sz="4" w:space="0" w:color="auto"/>
            </w:tcBorders>
          </w:tcPr>
          <w:p w:rsidR="009940C6" w:rsidRPr="00696E95" w:rsidRDefault="009940C6" w:rsidP="009940C6">
            <w:pPr>
              <w:rPr>
                <w:rFonts w:ascii="Times New Roman" w:hAnsi="Times New Roman"/>
                <w:color w:val="000000" w:themeColor="text1"/>
              </w:rPr>
            </w:pPr>
            <w:r w:rsidRPr="00696E95">
              <w:rPr>
                <w:rFonts w:ascii="Times New Roman" w:eastAsia="Calibri" w:hAnsi="Times New Roman"/>
                <w:color w:val="000000" w:themeColor="text1"/>
              </w:rPr>
              <w:t>В том числе:</w:t>
            </w:r>
          </w:p>
        </w:tc>
        <w:tc>
          <w:tcPr>
            <w:tcW w:w="2042" w:type="dxa"/>
            <w:tcBorders>
              <w:top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tcBorders>
          </w:tcPr>
          <w:p w:rsidR="009940C6" w:rsidRPr="00696E95" w:rsidRDefault="009940C6" w:rsidP="009940C6">
            <w:pP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276"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134" w:type="dxa"/>
            <w:tcBorders>
              <w:top w:val="single" w:sz="4" w:space="0" w:color="auto"/>
            </w:tcBorders>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6946" w:type="dxa"/>
            <w:gridSpan w:val="3"/>
            <w:vMerge w:val="restart"/>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6946" w:type="dxa"/>
            <w:gridSpan w:val="3"/>
            <w:vMerge/>
          </w:tcPr>
          <w:p w:rsidR="009940C6" w:rsidRPr="00696E95" w:rsidRDefault="009940C6" w:rsidP="009940C6">
            <w:pPr>
              <w:rPr>
                <w:rFonts w:ascii="Times New Roman" w:eastAsia="Calibri"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17 896,60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1276" w:type="dxa"/>
            <w:shd w:val="clear" w:color="auto" w:fill="auto"/>
          </w:tcPr>
          <w:p w:rsidR="009940C6" w:rsidRPr="00696E95" w:rsidRDefault="009940C6" w:rsidP="009940C6">
            <w:pPr>
              <w:jc w:val="center"/>
              <w:rPr>
                <w:rFonts w:ascii="Times New Roman" w:hAnsi="Times New Roman"/>
                <w:color w:val="000000" w:themeColor="text1"/>
              </w:rPr>
            </w:pP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1134" w:type="dxa"/>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6946" w:type="dxa"/>
            <w:gridSpan w:val="3"/>
            <w:vMerge w:val="restart"/>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Соисполнитель 2 – МАУ «ОМЦ»</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bl>
    <w:p w:rsidR="00334FAC" w:rsidRPr="00696E95" w:rsidRDefault="00334FAC" w:rsidP="00A46F7A">
      <w:pPr>
        <w:spacing w:after="0" w:line="240" w:lineRule="auto"/>
        <w:rPr>
          <w:rFonts w:ascii="Times New Roman" w:hAnsi="Times New Roman" w:cs="Times New Roman"/>
          <w:color w:val="000000" w:themeColor="text1"/>
        </w:rPr>
      </w:pPr>
    </w:p>
    <w:p w:rsidR="001B67FC" w:rsidRPr="00696E95" w:rsidRDefault="001B67FC"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Таблица 3</w:t>
      </w:r>
    </w:p>
    <w:p w:rsidR="00F35147" w:rsidRPr="00696E95" w:rsidRDefault="00FF0B8F"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Мероприятия</w:t>
      </w:r>
      <w:r w:rsidR="00452A9B"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реализуемые на принципах проектного управления, направленные в том числе на исполнение </w:t>
      </w:r>
    </w:p>
    <w:p w:rsidR="00296F95" w:rsidRPr="00696E95" w:rsidRDefault="00FF0B8F" w:rsidP="006F5C51">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национальных и федеральных проектов (программ) Российской Федерации</w:t>
      </w:r>
    </w:p>
    <w:tbl>
      <w:tblPr>
        <w:tblpPr w:leftFromText="180" w:rightFromText="180" w:vertAnchor="text" w:tblpX="-420" w:tblpY="1"/>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7"/>
        <w:gridCol w:w="276"/>
        <w:gridCol w:w="2011"/>
        <w:gridCol w:w="1635"/>
        <w:gridCol w:w="430"/>
        <w:gridCol w:w="469"/>
        <w:gridCol w:w="221"/>
        <w:gridCol w:w="1982"/>
        <w:gridCol w:w="221"/>
        <w:gridCol w:w="881"/>
        <w:gridCol w:w="221"/>
        <w:gridCol w:w="1156"/>
        <w:gridCol w:w="358"/>
        <w:gridCol w:w="468"/>
        <w:gridCol w:w="358"/>
        <w:gridCol w:w="467"/>
        <w:gridCol w:w="358"/>
        <w:gridCol w:w="468"/>
        <w:gridCol w:w="358"/>
        <w:gridCol w:w="467"/>
        <w:gridCol w:w="359"/>
        <w:gridCol w:w="609"/>
        <w:gridCol w:w="408"/>
      </w:tblGrid>
      <w:tr w:rsidR="00696E95" w:rsidRPr="00696E95" w:rsidTr="00871EAA">
        <w:trPr>
          <w:gridBefore w:val="1"/>
          <w:trHeight w:val="20"/>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w:t>
            </w:r>
          </w:p>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п/п</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Наименование </w:t>
            </w:r>
            <w:r w:rsidRPr="00696E95">
              <w:rPr>
                <w:rFonts w:ascii="Times New Roman" w:hAnsi="Times New Roman" w:cs="Times New Roman"/>
                <w:color w:val="000000" w:themeColor="text1"/>
                <w:sz w:val="20"/>
              </w:rPr>
              <w:lastRenderedPageBreak/>
              <w:t>портфеля проектов, проекта</w:t>
            </w:r>
          </w:p>
        </w:tc>
        <w:tc>
          <w:tcPr>
            <w:tcW w:w="2126"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Наименование проекта </w:t>
            </w:r>
            <w:r w:rsidRPr="00696E95">
              <w:rPr>
                <w:rFonts w:ascii="Times New Roman" w:hAnsi="Times New Roman" w:cs="Times New Roman"/>
                <w:color w:val="000000" w:themeColor="text1"/>
                <w:sz w:val="20"/>
              </w:rPr>
              <w:lastRenderedPageBreak/>
              <w:t>или мероприятия</w:t>
            </w:r>
          </w:p>
        </w:tc>
        <w:tc>
          <w:tcPr>
            <w:tcW w:w="709"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Номер </w:t>
            </w:r>
            <w:r w:rsidRPr="00696E95">
              <w:rPr>
                <w:rFonts w:ascii="Times New Roman" w:hAnsi="Times New Roman" w:cs="Times New Roman"/>
                <w:color w:val="000000" w:themeColor="text1"/>
                <w:sz w:val="20"/>
              </w:rPr>
              <w:lastRenderedPageBreak/>
              <w:t>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Цели</w:t>
            </w:r>
          </w:p>
        </w:tc>
        <w:tc>
          <w:tcPr>
            <w:tcW w:w="1134"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Срок </w:t>
            </w:r>
            <w:r w:rsidRPr="00696E95">
              <w:rPr>
                <w:rFonts w:ascii="Times New Roman" w:hAnsi="Times New Roman" w:cs="Times New Roman"/>
                <w:color w:val="000000" w:themeColor="text1"/>
                <w:sz w:val="20"/>
              </w:rPr>
              <w:lastRenderedPageBreak/>
              <w:t>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Источники </w:t>
            </w:r>
            <w:r w:rsidRPr="00696E95">
              <w:rPr>
                <w:rFonts w:ascii="Times New Roman" w:hAnsi="Times New Roman" w:cs="Times New Roman"/>
                <w:color w:val="000000" w:themeColor="text1"/>
                <w:sz w:val="20"/>
              </w:rPr>
              <w:lastRenderedPageBreak/>
              <w:t>финансирования</w:t>
            </w:r>
          </w:p>
        </w:tc>
        <w:tc>
          <w:tcPr>
            <w:tcW w:w="4394" w:type="dxa"/>
            <w:gridSpan w:val="10"/>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Параметры финансового обеспечения, </w:t>
            </w:r>
            <w:r w:rsidRPr="00696E95">
              <w:rPr>
                <w:rFonts w:ascii="Times New Roman" w:hAnsi="Times New Roman" w:cs="Times New Roman"/>
                <w:color w:val="000000" w:themeColor="text1"/>
                <w:sz w:val="20"/>
              </w:rPr>
              <w:br/>
            </w:r>
            <w:r w:rsidRPr="00696E95">
              <w:rPr>
                <w:rFonts w:ascii="Times New Roman" w:hAnsi="Times New Roman" w:cs="Times New Roman"/>
                <w:color w:val="000000" w:themeColor="text1"/>
                <w:sz w:val="20"/>
              </w:rPr>
              <w:lastRenderedPageBreak/>
              <w:t>тыс. рублей</w:t>
            </w:r>
          </w:p>
        </w:tc>
      </w:tr>
      <w:tr w:rsidR="00696E95" w:rsidRPr="00696E95" w:rsidTr="00871EAA">
        <w:trPr>
          <w:gridBefore w:val="1"/>
          <w:trHeight w:val="244"/>
        </w:trPr>
        <w:tc>
          <w:tcPr>
            <w:tcW w:w="283" w:type="dxa"/>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1985" w:type="dxa"/>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2126" w:type="dxa"/>
            <w:gridSpan w:val="2"/>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709" w:type="dxa"/>
            <w:gridSpan w:val="2"/>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2268" w:type="dxa"/>
            <w:gridSpan w:val="2"/>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1134" w:type="dxa"/>
            <w:gridSpan w:val="2"/>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1559" w:type="dxa"/>
            <w:gridSpan w:val="2"/>
            <w:vMerge/>
            <w:tcBorders>
              <w:top w:val="single" w:sz="4" w:space="0" w:color="auto"/>
            </w:tcBorders>
            <w:noWrap/>
            <w:tcMar>
              <w:top w:w="0" w:type="dxa"/>
              <w:left w:w="0" w:type="dxa"/>
              <w:bottom w:w="0" w:type="dxa"/>
              <w:right w:w="0" w:type="dxa"/>
            </w:tcMar>
          </w:tcPr>
          <w:p w:rsidR="007B3FDC" w:rsidRPr="00696E95" w:rsidRDefault="007B3FDC" w:rsidP="00871EAA">
            <w:pPr>
              <w:spacing w:after="0" w:line="240" w:lineRule="auto"/>
              <w:rPr>
                <w:rFonts w:ascii="Times New Roman" w:hAnsi="Times New Roman" w:cs="Times New Roman"/>
                <w:color w:val="000000" w:themeColor="text1"/>
                <w:sz w:val="20"/>
                <w:szCs w:val="20"/>
              </w:rPr>
            </w:pPr>
          </w:p>
        </w:tc>
        <w:tc>
          <w:tcPr>
            <w:tcW w:w="851" w:type="dxa"/>
            <w:gridSpan w:val="2"/>
            <w:tcBorders>
              <w:top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0" w:type="dxa"/>
            <w:gridSpan w:val="2"/>
            <w:tcBorders>
              <w:top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2019 г.</w:t>
            </w:r>
          </w:p>
        </w:tc>
        <w:tc>
          <w:tcPr>
            <w:tcW w:w="851" w:type="dxa"/>
            <w:gridSpan w:val="2"/>
            <w:tcBorders>
              <w:top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2020 г.</w:t>
            </w:r>
          </w:p>
        </w:tc>
        <w:tc>
          <w:tcPr>
            <w:tcW w:w="850" w:type="dxa"/>
            <w:gridSpan w:val="2"/>
            <w:tcBorders>
              <w:top w:val="single" w:sz="4" w:space="0" w:color="auto"/>
            </w:tcBorders>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2021 г.</w:t>
            </w:r>
          </w:p>
        </w:tc>
        <w:tc>
          <w:tcPr>
            <w:tcW w:w="992" w:type="dxa"/>
            <w:gridSpan w:val="2"/>
            <w:tcBorders>
              <w:top w:val="single" w:sz="4" w:space="0" w:color="auto"/>
            </w:tcBorders>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2022 г.</w:t>
            </w:r>
          </w:p>
        </w:tc>
      </w:tr>
      <w:tr w:rsidR="00696E95" w:rsidRPr="00696E95" w:rsidTr="00871EAA">
        <w:trPr>
          <w:gridBefore w:val="1"/>
        </w:trPr>
        <w:tc>
          <w:tcPr>
            <w:tcW w:w="283" w:type="dxa"/>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w:t>
            </w:r>
          </w:p>
        </w:tc>
        <w:tc>
          <w:tcPr>
            <w:tcW w:w="1985" w:type="dxa"/>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w:t>
            </w:r>
          </w:p>
        </w:tc>
        <w:tc>
          <w:tcPr>
            <w:tcW w:w="2126"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3</w:t>
            </w:r>
          </w:p>
        </w:tc>
        <w:tc>
          <w:tcPr>
            <w:tcW w:w="709"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4</w:t>
            </w:r>
          </w:p>
        </w:tc>
        <w:tc>
          <w:tcPr>
            <w:tcW w:w="2268"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5</w:t>
            </w:r>
          </w:p>
        </w:tc>
        <w:tc>
          <w:tcPr>
            <w:tcW w:w="1134"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6</w:t>
            </w:r>
          </w:p>
        </w:tc>
        <w:tc>
          <w:tcPr>
            <w:tcW w:w="1559"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7</w:t>
            </w:r>
          </w:p>
        </w:tc>
        <w:tc>
          <w:tcPr>
            <w:tcW w:w="851"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8</w:t>
            </w:r>
          </w:p>
        </w:tc>
        <w:tc>
          <w:tcPr>
            <w:tcW w:w="850"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9</w:t>
            </w:r>
          </w:p>
        </w:tc>
        <w:tc>
          <w:tcPr>
            <w:tcW w:w="851"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10</w:t>
            </w:r>
          </w:p>
        </w:tc>
        <w:tc>
          <w:tcPr>
            <w:tcW w:w="850" w:type="dxa"/>
            <w:gridSpan w:val="2"/>
            <w:noWrap/>
            <w:tcMar>
              <w:top w:w="0" w:type="dxa"/>
              <w:left w:w="0" w:type="dxa"/>
              <w:bottom w:w="0" w:type="dxa"/>
              <w:right w:w="0" w:type="dxa"/>
            </w:tcMar>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11</w:t>
            </w:r>
          </w:p>
        </w:tc>
        <w:tc>
          <w:tcPr>
            <w:tcW w:w="992" w:type="dxa"/>
            <w:gridSpan w:val="2"/>
          </w:tcPr>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12</w:t>
            </w:r>
          </w:p>
        </w:tc>
      </w:tr>
      <w:tr w:rsidR="00696E95" w:rsidRPr="00696E95" w:rsidTr="00871EAA">
        <w:trPr>
          <w:gridBefore w:val="1"/>
        </w:trPr>
        <w:tc>
          <w:tcPr>
            <w:tcW w:w="13466" w:type="dxa"/>
            <w:gridSpan w:val="20"/>
            <w:tcBorders>
              <w:bottom w:val="single" w:sz="4" w:space="0" w:color="auto"/>
            </w:tcBorders>
            <w:noWrap/>
            <w:tcMar>
              <w:top w:w="0" w:type="dxa"/>
              <w:left w:w="0" w:type="dxa"/>
              <w:bottom w:w="0" w:type="dxa"/>
              <w:right w:w="0" w:type="dxa"/>
            </w:tcMar>
          </w:tcPr>
          <w:p w:rsidR="00871EAA" w:rsidRPr="00696E95" w:rsidRDefault="007B3FDC" w:rsidP="00871EAA">
            <w:pPr>
              <w:pStyle w:val="ConsPlusNormal"/>
              <w:jc w:val="center"/>
              <w:rPr>
                <w:rFonts w:ascii="Times New Roman" w:eastAsia="Calibri" w:hAnsi="Times New Roman" w:cs="Times New Roman"/>
                <w:color w:val="000000" w:themeColor="text1"/>
                <w:sz w:val="20"/>
                <w:lang w:eastAsia="en-US"/>
              </w:rPr>
            </w:pPr>
            <w:r w:rsidRPr="00696E95">
              <w:rPr>
                <w:rFonts w:ascii="Times New Roman" w:eastAsia="Calibri" w:hAnsi="Times New Roman" w:cs="Times New Roman"/>
                <w:color w:val="000000" w:themeColor="text1"/>
                <w:sz w:val="20"/>
                <w:lang w:eastAsia="en-US"/>
              </w:rPr>
              <w:t xml:space="preserve">Портфели проектов, основанные на национальных и федеральных проектах Российской Федерации </w:t>
            </w:r>
          </w:p>
          <w:p w:rsidR="007B3FDC" w:rsidRPr="00696E95" w:rsidRDefault="007B3FDC" w:rsidP="00871EAA">
            <w:pPr>
              <w:pStyle w:val="ConsPlusNormal"/>
              <w:jc w:val="center"/>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lang w:eastAsia="en-US"/>
              </w:rPr>
              <w:t>(участие в которых принимает Ханты-Мансийский район)</w:t>
            </w:r>
          </w:p>
        </w:tc>
        <w:tc>
          <w:tcPr>
            <w:tcW w:w="992" w:type="dxa"/>
            <w:gridSpan w:val="2"/>
            <w:tcBorders>
              <w:bottom w:val="single" w:sz="4" w:space="0" w:color="auto"/>
            </w:tcBorders>
          </w:tcPr>
          <w:p w:rsidR="007B3FDC" w:rsidRPr="00696E95" w:rsidRDefault="007B3FDC" w:rsidP="00871EAA">
            <w:pPr>
              <w:pStyle w:val="ConsPlusNormal"/>
              <w:jc w:val="center"/>
              <w:rPr>
                <w:rFonts w:ascii="Times New Roman" w:eastAsia="Calibri" w:hAnsi="Times New Roman" w:cs="Times New Roman"/>
                <w:color w:val="000000" w:themeColor="text1"/>
                <w:sz w:val="20"/>
                <w:lang w:eastAsia="en-US"/>
              </w:rPr>
            </w:pPr>
          </w:p>
        </w:tc>
      </w:tr>
      <w:tr w:rsidR="00696E95" w:rsidRPr="00696E95" w:rsidTr="00871EAA">
        <w:trPr>
          <w:gridBefore w:val="1"/>
          <w:trHeight w:val="52"/>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lang w:eastAsia="en-US"/>
              </w:rPr>
              <w:t xml:space="preserve">Портфель проектов </w:t>
            </w:r>
            <w:r w:rsidRPr="00696E95">
              <w:rPr>
                <w:rFonts w:ascii="Times New Roman" w:hAnsi="Times New Roman" w:cs="Times New Roman"/>
                <w:b/>
                <w:color w:val="000000" w:themeColor="text1"/>
                <w:sz w:val="20"/>
              </w:rPr>
              <w:t>«</w:t>
            </w:r>
            <w:r w:rsidR="009A1EEB" w:rsidRPr="00696E95">
              <w:rPr>
                <w:rFonts w:ascii="Times New Roman" w:hAnsi="Times New Roman" w:cs="Times New Roman"/>
                <w:color w:val="000000" w:themeColor="text1"/>
                <w:sz w:val="20"/>
              </w:rPr>
              <w:t xml:space="preserve">Малое и среднее предпринимательство </w:t>
            </w:r>
            <w:r w:rsidRPr="00696E95">
              <w:rPr>
                <w:rFonts w:ascii="Times New Roman" w:hAnsi="Times New Roman" w:cs="Times New Roman"/>
                <w:color w:val="000000" w:themeColor="text1"/>
                <w:sz w:val="20"/>
              </w:rPr>
              <w:t>и поддержка индивидуальной предпринимательской инициативы»</w:t>
            </w:r>
          </w:p>
        </w:tc>
        <w:tc>
          <w:tcPr>
            <w:tcW w:w="2126"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871EAA">
            <w:pPr>
              <w:tabs>
                <w:tab w:val="left" w:pos="851"/>
                <w:tab w:val="left" w:pos="1134"/>
              </w:tabs>
              <w:spacing w:after="0" w:line="240" w:lineRule="auto"/>
              <w:jc w:val="both"/>
              <w:rPr>
                <w:rFonts w:ascii="Times New Roman" w:eastAsia="Times New Roman" w:hAnsi="Times New Roman" w:cs="Times New Roman"/>
                <w:bCs/>
                <w:color w:val="000000" w:themeColor="text1"/>
                <w:sz w:val="20"/>
                <w:szCs w:val="20"/>
                <w:lang w:eastAsia="ru-RU"/>
              </w:rPr>
            </w:pPr>
            <w:r w:rsidRPr="00696E95">
              <w:rPr>
                <w:rFonts w:ascii="Times New Roman" w:eastAsia="Times New Roman" w:hAnsi="Times New Roman" w:cs="Times New Roman"/>
                <w:bCs/>
                <w:color w:val="000000" w:themeColor="text1"/>
                <w:sz w:val="20"/>
                <w:szCs w:val="20"/>
                <w:lang w:eastAsia="ru-RU"/>
              </w:rPr>
              <w:t xml:space="preserve">1. </w:t>
            </w:r>
            <w:r w:rsidR="00871EAA" w:rsidRPr="00696E95">
              <w:rPr>
                <w:rFonts w:ascii="Times New Roman" w:eastAsia="Times New Roman" w:hAnsi="Times New Roman" w:cs="Times New Roman"/>
                <w:bCs/>
                <w:color w:val="000000" w:themeColor="text1"/>
                <w:sz w:val="20"/>
                <w:szCs w:val="20"/>
                <w:lang w:eastAsia="ru-RU"/>
              </w:rPr>
              <w:t>Р</w:t>
            </w:r>
            <w:r w:rsidR="003519AE" w:rsidRPr="00696E95">
              <w:rPr>
                <w:rFonts w:ascii="Times New Roman" w:eastAsia="Times New Roman" w:hAnsi="Times New Roman" w:cs="Times New Roman"/>
                <w:bCs/>
                <w:color w:val="000000" w:themeColor="text1"/>
                <w:sz w:val="20"/>
                <w:szCs w:val="20"/>
                <w:lang w:eastAsia="ru-RU"/>
              </w:rPr>
              <w:t xml:space="preserve">егиональный проект «Популяризация предпринимательства» </w:t>
            </w:r>
          </w:p>
          <w:p w:rsidR="003519AE" w:rsidRPr="00696E95" w:rsidRDefault="003519AE" w:rsidP="00871EAA">
            <w:pPr>
              <w:tabs>
                <w:tab w:val="left" w:pos="851"/>
                <w:tab w:val="left" w:pos="1134"/>
              </w:tabs>
              <w:spacing w:after="0" w:line="240" w:lineRule="auto"/>
              <w:jc w:val="both"/>
              <w:rPr>
                <w:rFonts w:ascii="Times New Roman" w:eastAsia="Calibri" w:hAnsi="Times New Roman" w:cs="Times New Roman"/>
                <w:color w:val="000000" w:themeColor="text1"/>
                <w:sz w:val="20"/>
                <w:szCs w:val="20"/>
              </w:rPr>
            </w:pPr>
            <w:r w:rsidRPr="00696E95">
              <w:rPr>
                <w:rFonts w:ascii="Times New Roman" w:eastAsia="Calibri" w:hAnsi="Times New Roman" w:cs="Times New Roman"/>
                <w:color w:val="000000" w:themeColor="text1"/>
                <w:sz w:val="20"/>
                <w:szCs w:val="20"/>
              </w:rPr>
              <w:t>(2, 4</w:t>
            </w:r>
            <w:r w:rsidR="00D5690F" w:rsidRPr="00696E95">
              <w:rPr>
                <w:rFonts w:ascii="Times New Roman" w:eastAsia="Calibri" w:hAnsi="Times New Roman" w:cs="Times New Roman"/>
                <w:color w:val="000000" w:themeColor="text1"/>
                <w:sz w:val="20"/>
                <w:szCs w:val="20"/>
              </w:rPr>
              <w:t>, 8, 9</w:t>
            </w:r>
            <w:r w:rsidR="00256276" w:rsidRPr="00696E95">
              <w:rPr>
                <w:rFonts w:ascii="Times New Roman" w:eastAsia="Calibri" w:hAnsi="Times New Roman" w:cs="Times New Roman"/>
                <w:color w:val="000000" w:themeColor="text1"/>
                <w:sz w:val="20"/>
                <w:szCs w:val="20"/>
              </w:rPr>
              <w:t>, 10, 11</w:t>
            </w:r>
            <w:r w:rsidR="00871EAA" w:rsidRPr="00696E95">
              <w:rPr>
                <w:rFonts w:ascii="Times New Roman" w:eastAsia="Calibri" w:hAnsi="Times New Roman" w:cs="Times New Roman"/>
                <w:color w:val="000000" w:themeColor="text1"/>
                <w:sz w:val="20"/>
                <w:szCs w:val="20"/>
              </w:rPr>
              <w:t>)</w:t>
            </w:r>
          </w:p>
          <w:p w:rsidR="003519AE" w:rsidRPr="00696E95" w:rsidRDefault="003519AE" w:rsidP="00871EAA">
            <w:pPr>
              <w:spacing w:after="0" w:line="240" w:lineRule="auto"/>
              <w:rPr>
                <w:rFonts w:ascii="Times New Roman" w:hAnsi="Times New Roman" w:cs="Times New Roman"/>
                <w:color w:val="000000" w:themeColor="text1"/>
                <w:sz w:val="20"/>
                <w:szCs w:val="20"/>
              </w:rPr>
            </w:pPr>
          </w:p>
        </w:tc>
        <w:tc>
          <w:tcPr>
            <w:tcW w:w="709"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3</w:t>
            </w:r>
          </w:p>
          <w:p w:rsidR="003519AE" w:rsidRPr="00696E95" w:rsidRDefault="003519AE" w:rsidP="00871EAA">
            <w:pPr>
              <w:pStyle w:val="ConsPlusNormal"/>
              <w:jc w:val="center"/>
              <w:rPr>
                <w:rFonts w:ascii="Times New Roman" w:hAnsi="Times New Roman" w:cs="Times New Roman"/>
                <w:color w:val="000000" w:themeColor="text1"/>
                <w:sz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bCs/>
                <w:color w:val="000000" w:themeColor="text1"/>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2019 – 2022</w:t>
            </w:r>
          </w:p>
        </w:tc>
        <w:tc>
          <w:tcPr>
            <w:tcW w:w="1559"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2 3</w:t>
            </w:r>
            <w:r w:rsidR="00444C10" w:rsidRPr="00696E95">
              <w:rPr>
                <w:rFonts w:ascii="Times New Roman" w:hAnsi="Times New Roman"/>
                <w:color w:val="000000" w:themeColor="text1"/>
                <w:sz w:val="20"/>
                <w:szCs w:val="20"/>
              </w:rPr>
              <w:t>53,99</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600,00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w:t>
            </w:r>
            <w:r w:rsidR="00444C10" w:rsidRPr="00696E95">
              <w:rPr>
                <w:rFonts w:ascii="Times New Roman" w:hAnsi="Times New Roman"/>
                <w:color w:val="000000" w:themeColor="text1"/>
                <w:sz w:val="20"/>
                <w:szCs w:val="20"/>
              </w:rPr>
              <w:t>51,33</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651,33</w:t>
            </w:r>
          </w:p>
        </w:tc>
        <w:tc>
          <w:tcPr>
            <w:tcW w:w="992" w:type="dxa"/>
            <w:gridSpan w:val="2"/>
            <w:tcBorders>
              <w:top w:val="single" w:sz="4" w:space="0" w:color="auto"/>
              <w:left w:val="single" w:sz="4" w:space="0" w:color="auto"/>
              <w:bottom w:val="single" w:sz="4" w:space="0" w:color="auto"/>
              <w:right w:val="single" w:sz="4" w:space="0" w:color="auto"/>
            </w:tcBorders>
          </w:tcPr>
          <w:p w:rsidR="003519AE" w:rsidRPr="00696E95" w:rsidRDefault="00444C10"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651,33</w:t>
            </w:r>
          </w:p>
        </w:tc>
      </w:tr>
      <w:tr w:rsidR="00696E95" w:rsidRPr="00696E95" w:rsidTr="00871EAA">
        <w:trPr>
          <w:gridBefore w:val="1"/>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themeColor="text1"/>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p>
        </w:tc>
        <w:tc>
          <w:tcPr>
            <w:tcW w:w="2268"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a3"/>
              <w:rPr>
                <w:rFonts w:ascii="Times New Roman" w:hAnsi="Times New Roman"/>
                <w:bCs/>
                <w:color w:val="000000" w:themeColor="text1"/>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автономного округа</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1 965,80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510,00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374,60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540,60</w:t>
            </w:r>
          </w:p>
        </w:tc>
        <w:tc>
          <w:tcPr>
            <w:tcW w:w="992" w:type="dxa"/>
            <w:gridSpan w:val="2"/>
            <w:tcBorders>
              <w:top w:val="single" w:sz="4" w:space="0" w:color="auto"/>
              <w:left w:val="single" w:sz="4" w:space="0" w:color="auto"/>
              <w:bottom w:val="single" w:sz="4" w:space="0" w:color="auto"/>
              <w:right w:val="single" w:sz="4" w:space="0" w:color="auto"/>
            </w:tcBorders>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540,60</w:t>
            </w:r>
          </w:p>
        </w:tc>
      </w:tr>
      <w:tr w:rsidR="00696E95" w:rsidRPr="00696E95" w:rsidTr="00871EAA">
        <w:trPr>
          <w:gridBefore w:val="1"/>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themeColor="text1"/>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p>
        </w:tc>
        <w:tc>
          <w:tcPr>
            <w:tcW w:w="2268"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a3"/>
              <w:rPr>
                <w:rFonts w:ascii="Times New Roman" w:hAnsi="Times New Roman"/>
                <w:bCs/>
                <w:color w:val="000000" w:themeColor="text1"/>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388,19</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90,00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76,73</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110,73</w:t>
            </w:r>
          </w:p>
        </w:tc>
        <w:tc>
          <w:tcPr>
            <w:tcW w:w="992" w:type="dxa"/>
            <w:gridSpan w:val="2"/>
            <w:tcBorders>
              <w:top w:val="single" w:sz="4" w:space="0" w:color="auto"/>
              <w:left w:val="single" w:sz="4" w:space="0" w:color="auto"/>
              <w:bottom w:val="single" w:sz="4" w:space="0" w:color="auto"/>
              <w:right w:val="single" w:sz="4" w:space="0" w:color="auto"/>
            </w:tcBorders>
          </w:tcPr>
          <w:p w:rsidR="003519AE" w:rsidRPr="00696E95" w:rsidRDefault="00444C10"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110,73</w:t>
            </w:r>
          </w:p>
        </w:tc>
      </w:tr>
      <w:tr w:rsidR="00696E95" w:rsidRPr="00696E95" w:rsidTr="00871EAA">
        <w:trPr>
          <w:gridBefore w:val="1"/>
          <w:trHeight w:val="423"/>
        </w:trPr>
        <w:tc>
          <w:tcPr>
            <w:tcW w:w="283" w:type="dxa"/>
            <w:vMerge/>
            <w:tcBorders>
              <w:top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tcBorders>
              <w:top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2126" w:type="dxa"/>
            <w:gridSpan w:val="2"/>
            <w:vMerge w:val="restart"/>
            <w:tcBorders>
              <w:top w:val="single" w:sz="4" w:space="0" w:color="auto"/>
            </w:tcBorders>
            <w:noWrap/>
            <w:tcMar>
              <w:top w:w="0" w:type="dxa"/>
              <w:left w:w="0" w:type="dxa"/>
              <w:bottom w:w="0" w:type="dxa"/>
              <w:right w:w="0" w:type="dxa"/>
            </w:tcMar>
          </w:tcPr>
          <w:p w:rsidR="003519AE" w:rsidRPr="00696E95" w:rsidRDefault="00444C10" w:rsidP="00871EAA">
            <w:pPr>
              <w:spacing w:after="0" w:line="240" w:lineRule="auto"/>
              <w:rPr>
                <w:rFonts w:ascii="Times New Roman" w:eastAsia="Times New Roman" w:hAnsi="Times New Roman" w:cs="Times New Roman"/>
                <w:color w:val="000000" w:themeColor="text1"/>
                <w:sz w:val="20"/>
                <w:szCs w:val="20"/>
              </w:rPr>
            </w:pPr>
            <w:r w:rsidRPr="00696E95">
              <w:rPr>
                <w:rFonts w:ascii="Times New Roman" w:eastAsia="Times New Roman" w:hAnsi="Times New Roman" w:cs="Times New Roman"/>
                <w:color w:val="000000" w:themeColor="text1"/>
                <w:sz w:val="20"/>
                <w:szCs w:val="20"/>
              </w:rPr>
              <w:t xml:space="preserve">2. </w:t>
            </w:r>
            <w:r w:rsidR="00871EAA" w:rsidRPr="00696E95">
              <w:rPr>
                <w:rFonts w:ascii="Times New Roman" w:eastAsia="Times New Roman" w:hAnsi="Times New Roman" w:cs="Times New Roman"/>
                <w:color w:val="000000" w:themeColor="text1"/>
                <w:sz w:val="20"/>
                <w:szCs w:val="20"/>
              </w:rPr>
              <w:t>Р</w:t>
            </w:r>
            <w:r w:rsidR="003519AE" w:rsidRPr="00696E95">
              <w:rPr>
                <w:rFonts w:ascii="Times New Roman" w:eastAsia="Times New Roman" w:hAnsi="Times New Roman" w:cs="Times New Roman"/>
                <w:color w:val="000000" w:themeColor="text1"/>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696E95" w:rsidRDefault="003519AE" w:rsidP="00871EAA">
            <w:pPr>
              <w:spacing w:after="0" w:line="240" w:lineRule="auto"/>
              <w:rPr>
                <w:rFonts w:ascii="Times New Roman" w:eastAsia="Times New Roman" w:hAnsi="Times New Roman" w:cs="Times New Roman"/>
                <w:bCs/>
                <w:color w:val="000000" w:themeColor="text1"/>
                <w:sz w:val="20"/>
                <w:szCs w:val="20"/>
                <w:lang w:eastAsia="ru-RU"/>
              </w:rPr>
            </w:pPr>
            <w:r w:rsidRPr="00696E95">
              <w:rPr>
                <w:rFonts w:ascii="Times New Roman" w:eastAsia="Calibri" w:hAnsi="Times New Roman" w:cs="Times New Roman"/>
                <w:color w:val="000000" w:themeColor="text1"/>
                <w:sz w:val="20"/>
                <w:szCs w:val="20"/>
              </w:rPr>
              <w:t>(1, 5, 6, 7</w:t>
            </w:r>
            <w:r w:rsidR="00D5690F" w:rsidRPr="00696E95">
              <w:rPr>
                <w:rFonts w:ascii="Times New Roman" w:eastAsia="Calibri" w:hAnsi="Times New Roman" w:cs="Times New Roman"/>
                <w:color w:val="000000" w:themeColor="text1"/>
                <w:sz w:val="20"/>
                <w:szCs w:val="20"/>
              </w:rPr>
              <w:t>, 8, 9</w:t>
            </w:r>
            <w:r w:rsidRPr="00696E95">
              <w:rPr>
                <w:rFonts w:ascii="Times New Roman" w:eastAsia="Calibri" w:hAnsi="Times New Roman" w:cs="Times New Roman"/>
                <w:color w:val="000000" w:themeColor="text1"/>
                <w:sz w:val="20"/>
                <w:szCs w:val="20"/>
              </w:rPr>
              <w:t>)</w:t>
            </w:r>
          </w:p>
        </w:tc>
        <w:tc>
          <w:tcPr>
            <w:tcW w:w="709" w:type="dxa"/>
            <w:gridSpan w:val="2"/>
            <w:vMerge w:val="restart"/>
            <w:tcBorders>
              <w:top w:val="single" w:sz="4" w:space="0" w:color="auto"/>
            </w:tcBorders>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w:t>
            </w:r>
          </w:p>
        </w:tc>
        <w:tc>
          <w:tcPr>
            <w:tcW w:w="2268" w:type="dxa"/>
            <w:gridSpan w:val="2"/>
            <w:vMerge w:val="restart"/>
            <w:tcBorders>
              <w:top w:val="single" w:sz="4" w:space="0" w:color="auto"/>
            </w:tcBorders>
            <w:noWrap/>
            <w:tcMar>
              <w:top w:w="0" w:type="dxa"/>
              <w:left w:w="0" w:type="dxa"/>
              <w:bottom w:w="0" w:type="dxa"/>
              <w:right w:w="0" w:type="dxa"/>
            </w:tcMar>
          </w:tcPr>
          <w:p w:rsidR="003519AE" w:rsidRPr="00696E95" w:rsidRDefault="003519AE" w:rsidP="00871EAA">
            <w:pPr>
              <w:spacing w:after="0" w:line="240" w:lineRule="auto"/>
              <w:rPr>
                <w:rFonts w:ascii="Times New Roman" w:hAnsi="Times New Roman" w:cs="Times New Roman"/>
                <w:bCs/>
                <w:color w:val="000000" w:themeColor="text1"/>
                <w:sz w:val="20"/>
                <w:szCs w:val="20"/>
              </w:rPr>
            </w:pPr>
            <w:r w:rsidRPr="00696E95">
              <w:rPr>
                <w:rFonts w:ascii="Times New Roman" w:hAnsi="Times New Roman" w:cs="Times New Roman"/>
                <w:bCs/>
                <w:color w:val="000000" w:themeColor="text1"/>
                <w:sz w:val="20"/>
                <w:szCs w:val="20"/>
              </w:rPr>
              <w:t>упрощение доступа субъектов МСП к финансовой поддержке</w:t>
            </w:r>
          </w:p>
        </w:tc>
        <w:tc>
          <w:tcPr>
            <w:tcW w:w="1134" w:type="dxa"/>
            <w:gridSpan w:val="2"/>
            <w:vMerge w:val="restart"/>
            <w:tcBorders>
              <w:top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2019 – 2022</w:t>
            </w:r>
          </w:p>
        </w:tc>
        <w:tc>
          <w:tcPr>
            <w:tcW w:w="1559" w:type="dxa"/>
            <w:gridSpan w:val="2"/>
            <w:tcBorders>
              <w:top w:val="single" w:sz="4" w:space="0" w:color="auto"/>
            </w:tcBorders>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tcBorders>
              <w:top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17 7</w:t>
            </w:r>
            <w:r w:rsidR="005967DB" w:rsidRPr="00696E95">
              <w:rPr>
                <w:rFonts w:ascii="Times New Roman" w:hAnsi="Times New Roman"/>
                <w:color w:val="000000" w:themeColor="text1"/>
                <w:sz w:val="20"/>
                <w:szCs w:val="20"/>
              </w:rPr>
              <w:t>55,35</w:t>
            </w:r>
          </w:p>
        </w:tc>
        <w:tc>
          <w:tcPr>
            <w:tcW w:w="850" w:type="dxa"/>
            <w:gridSpan w:val="2"/>
            <w:tcBorders>
              <w:top w:val="single" w:sz="4" w:space="0" w:color="auto"/>
            </w:tcBorders>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4 692,94</w:t>
            </w:r>
          </w:p>
        </w:tc>
        <w:tc>
          <w:tcPr>
            <w:tcW w:w="851" w:type="dxa"/>
            <w:gridSpan w:val="2"/>
            <w:tcBorders>
              <w:top w:val="single" w:sz="4" w:space="0" w:color="auto"/>
            </w:tcBorders>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s="Times New Roman"/>
                <w:color w:val="000000" w:themeColor="text1"/>
                <w:sz w:val="20"/>
                <w:szCs w:val="20"/>
              </w:rPr>
              <w:t>4 4</w:t>
            </w:r>
            <w:r w:rsidR="0083373C" w:rsidRPr="00696E95">
              <w:rPr>
                <w:rFonts w:ascii="Times New Roman" w:hAnsi="Times New Roman" w:cs="Times New Roman"/>
                <w:color w:val="000000" w:themeColor="text1"/>
                <w:sz w:val="20"/>
                <w:szCs w:val="20"/>
              </w:rPr>
              <w:t>87,47</w:t>
            </w:r>
          </w:p>
        </w:tc>
        <w:tc>
          <w:tcPr>
            <w:tcW w:w="850" w:type="dxa"/>
            <w:gridSpan w:val="2"/>
            <w:tcBorders>
              <w:top w:val="single" w:sz="4" w:space="0" w:color="auto"/>
            </w:tcBorders>
            <w:noWrap/>
            <w:tcMar>
              <w:top w:w="0" w:type="dxa"/>
              <w:left w:w="0" w:type="dxa"/>
              <w:bottom w:w="0" w:type="dxa"/>
              <w:right w:w="0" w:type="dxa"/>
            </w:tcMar>
          </w:tcPr>
          <w:p w:rsidR="0083373C" w:rsidRPr="00696E95" w:rsidRDefault="0083373C"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4 287,47</w:t>
            </w:r>
          </w:p>
          <w:p w:rsidR="003519AE" w:rsidRPr="00696E95" w:rsidRDefault="003519AE" w:rsidP="00871EAA">
            <w:pPr>
              <w:spacing w:after="0" w:line="240" w:lineRule="auto"/>
              <w:jc w:val="center"/>
              <w:rPr>
                <w:rFonts w:ascii="Times New Roman" w:hAnsi="Times New Roman" w:cs="Times New Roman"/>
                <w:color w:val="000000" w:themeColor="text1"/>
                <w:sz w:val="20"/>
                <w:szCs w:val="20"/>
              </w:rPr>
            </w:pPr>
          </w:p>
          <w:p w:rsidR="003519AE" w:rsidRPr="00696E95" w:rsidRDefault="003519AE" w:rsidP="00871EAA">
            <w:pPr>
              <w:spacing w:after="0" w:line="240" w:lineRule="auto"/>
              <w:jc w:val="center"/>
              <w:rPr>
                <w:rFonts w:ascii="Times New Roman" w:hAnsi="Times New Roman"/>
                <w:color w:val="000000" w:themeColor="text1"/>
                <w:sz w:val="20"/>
                <w:szCs w:val="20"/>
              </w:rPr>
            </w:pPr>
          </w:p>
        </w:tc>
        <w:tc>
          <w:tcPr>
            <w:tcW w:w="992" w:type="dxa"/>
            <w:gridSpan w:val="2"/>
            <w:tcBorders>
              <w:top w:val="single" w:sz="4" w:space="0" w:color="auto"/>
            </w:tcBorders>
          </w:tcPr>
          <w:p w:rsidR="0083373C" w:rsidRPr="00696E95" w:rsidRDefault="0083373C"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4 287,47</w:t>
            </w:r>
          </w:p>
          <w:p w:rsidR="003519AE" w:rsidRPr="00696E95" w:rsidRDefault="003519AE" w:rsidP="00871EAA">
            <w:pPr>
              <w:spacing w:after="0" w:line="240" w:lineRule="auto"/>
              <w:jc w:val="center"/>
              <w:rPr>
                <w:rFonts w:ascii="Times New Roman" w:hAnsi="Times New Roman"/>
                <w:color w:val="000000" w:themeColor="text1"/>
                <w:sz w:val="20"/>
                <w:szCs w:val="20"/>
              </w:rPr>
            </w:pPr>
          </w:p>
        </w:tc>
      </w:tr>
      <w:tr w:rsidR="00696E95" w:rsidRPr="00696E95" w:rsidTr="00871EAA">
        <w:trPr>
          <w:gridBefore w:val="1"/>
        </w:trPr>
        <w:tc>
          <w:tcPr>
            <w:tcW w:w="283" w:type="dxa"/>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2126" w:type="dxa"/>
            <w:gridSpan w:val="2"/>
            <w:vMerge/>
            <w:noWrap/>
            <w:tcMar>
              <w:top w:w="0" w:type="dxa"/>
              <w:left w:w="0" w:type="dxa"/>
              <w:bottom w:w="0" w:type="dxa"/>
              <w:right w:w="0" w:type="dxa"/>
            </w:tcMar>
          </w:tcPr>
          <w:p w:rsidR="003519AE" w:rsidRPr="00696E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themeColor="text1"/>
                <w:sz w:val="20"/>
                <w:szCs w:val="20"/>
                <w:lang w:eastAsia="ru-RU"/>
              </w:rPr>
            </w:pPr>
          </w:p>
        </w:tc>
        <w:tc>
          <w:tcPr>
            <w:tcW w:w="709" w:type="dxa"/>
            <w:gridSpan w:val="2"/>
            <w:vMerge/>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p>
        </w:tc>
        <w:tc>
          <w:tcPr>
            <w:tcW w:w="2268" w:type="dxa"/>
            <w:gridSpan w:val="2"/>
            <w:vMerge/>
            <w:noWrap/>
            <w:tcMar>
              <w:top w:w="0" w:type="dxa"/>
              <w:left w:w="0" w:type="dxa"/>
              <w:bottom w:w="0" w:type="dxa"/>
              <w:right w:w="0" w:type="dxa"/>
            </w:tcMar>
          </w:tcPr>
          <w:p w:rsidR="003519AE" w:rsidRPr="00696E95" w:rsidRDefault="003519AE" w:rsidP="00871EAA">
            <w:pPr>
              <w:spacing w:after="0" w:line="240" w:lineRule="auto"/>
              <w:rPr>
                <w:rFonts w:ascii="Times New Roman" w:hAnsi="Times New Roman" w:cs="Times New Roman"/>
                <w:bCs/>
                <w:color w:val="000000" w:themeColor="text1"/>
                <w:sz w:val="20"/>
                <w:szCs w:val="20"/>
              </w:rPr>
            </w:pPr>
          </w:p>
        </w:tc>
        <w:tc>
          <w:tcPr>
            <w:tcW w:w="1134" w:type="dxa"/>
            <w:gridSpan w:val="2"/>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автономного округа</w:t>
            </w:r>
          </w:p>
        </w:tc>
        <w:tc>
          <w:tcPr>
            <w:tcW w:w="851" w:type="dxa"/>
            <w:gridSpan w:val="2"/>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14 830</w:t>
            </w:r>
            <w:r w:rsidR="003519AE" w:rsidRPr="00696E95">
              <w:rPr>
                <w:rFonts w:ascii="Times New Roman" w:hAnsi="Times New Roman"/>
                <w:color w:val="000000" w:themeColor="text1"/>
                <w:sz w:val="20"/>
                <w:szCs w:val="20"/>
              </w:rPr>
              <w:t>,80</w:t>
            </w:r>
          </w:p>
        </w:tc>
        <w:tc>
          <w:tcPr>
            <w:tcW w:w="850" w:type="dxa"/>
            <w:gridSpan w:val="2"/>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3 989,00</w:t>
            </w:r>
          </w:p>
        </w:tc>
        <w:tc>
          <w:tcPr>
            <w:tcW w:w="851" w:type="dxa"/>
            <w:gridSpan w:val="2"/>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3 724</w:t>
            </w:r>
            <w:r w:rsidR="003519AE" w:rsidRPr="00696E95">
              <w:rPr>
                <w:rFonts w:ascii="Times New Roman" w:hAnsi="Times New Roman" w:cs="Times New Roman"/>
                <w:color w:val="000000" w:themeColor="text1"/>
                <w:sz w:val="20"/>
                <w:szCs w:val="20"/>
              </w:rPr>
              <w:t>,60</w:t>
            </w:r>
          </w:p>
        </w:tc>
        <w:tc>
          <w:tcPr>
            <w:tcW w:w="850" w:type="dxa"/>
            <w:gridSpan w:val="2"/>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3 558,60</w:t>
            </w:r>
          </w:p>
        </w:tc>
        <w:tc>
          <w:tcPr>
            <w:tcW w:w="992" w:type="dxa"/>
            <w:gridSpan w:val="2"/>
          </w:tcPr>
          <w:p w:rsidR="003519AE" w:rsidRPr="00696E95" w:rsidRDefault="003519AE"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3 558,60</w:t>
            </w:r>
          </w:p>
        </w:tc>
      </w:tr>
      <w:tr w:rsidR="00696E95" w:rsidRPr="00696E95" w:rsidTr="00871EAA">
        <w:trPr>
          <w:gridBefore w:val="1"/>
          <w:trHeight w:val="53"/>
        </w:trPr>
        <w:tc>
          <w:tcPr>
            <w:tcW w:w="283" w:type="dxa"/>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2126" w:type="dxa"/>
            <w:gridSpan w:val="2"/>
            <w:vMerge/>
            <w:noWrap/>
            <w:tcMar>
              <w:top w:w="0" w:type="dxa"/>
              <w:left w:w="0" w:type="dxa"/>
              <w:bottom w:w="0" w:type="dxa"/>
              <w:right w:w="0" w:type="dxa"/>
            </w:tcMar>
          </w:tcPr>
          <w:p w:rsidR="003519AE" w:rsidRPr="00696E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themeColor="text1"/>
                <w:sz w:val="20"/>
                <w:szCs w:val="20"/>
                <w:lang w:eastAsia="ru-RU"/>
              </w:rPr>
            </w:pPr>
          </w:p>
        </w:tc>
        <w:tc>
          <w:tcPr>
            <w:tcW w:w="709" w:type="dxa"/>
            <w:gridSpan w:val="2"/>
            <w:vMerge/>
            <w:noWrap/>
            <w:tcMar>
              <w:top w:w="0" w:type="dxa"/>
              <w:left w:w="0" w:type="dxa"/>
              <w:bottom w:w="0" w:type="dxa"/>
              <w:right w:w="0" w:type="dxa"/>
            </w:tcMar>
          </w:tcPr>
          <w:p w:rsidR="003519AE" w:rsidRPr="00696E95" w:rsidRDefault="003519AE" w:rsidP="00871EAA">
            <w:pPr>
              <w:pStyle w:val="ConsPlusNormal"/>
              <w:jc w:val="center"/>
              <w:rPr>
                <w:rFonts w:ascii="Times New Roman" w:hAnsi="Times New Roman" w:cs="Times New Roman"/>
                <w:color w:val="000000" w:themeColor="text1"/>
                <w:sz w:val="20"/>
              </w:rPr>
            </w:pPr>
          </w:p>
        </w:tc>
        <w:tc>
          <w:tcPr>
            <w:tcW w:w="2268" w:type="dxa"/>
            <w:gridSpan w:val="2"/>
            <w:vMerge/>
            <w:noWrap/>
            <w:tcMar>
              <w:top w:w="0" w:type="dxa"/>
              <w:left w:w="0" w:type="dxa"/>
              <w:bottom w:w="0" w:type="dxa"/>
              <w:right w:w="0" w:type="dxa"/>
            </w:tcMar>
          </w:tcPr>
          <w:p w:rsidR="003519AE" w:rsidRPr="00696E95" w:rsidRDefault="003519AE" w:rsidP="00871EAA">
            <w:pPr>
              <w:spacing w:after="0" w:line="240" w:lineRule="auto"/>
              <w:rPr>
                <w:rFonts w:ascii="Times New Roman" w:hAnsi="Times New Roman" w:cs="Times New Roman"/>
                <w:bCs/>
                <w:color w:val="000000" w:themeColor="text1"/>
                <w:sz w:val="20"/>
                <w:szCs w:val="20"/>
              </w:rPr>
            </w:pPr>
          </w:p>
        </w:tc>
        <w:tc>
          <w:tcPr>
            <w:tcW w:w="1134" w:type="dxa"/>
            <w:gridSpan w:val="2"/>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2 924</w:t>
            </w:r>
            <w:r w:rsidR="00755443" w:rsidRPr="00696E95">
              <w:rPr>
                <w:rFonts w:ascii="Times New Roman" w:hAnsi="Times New Roman"/>
                <w:color w:val="000000" w:themeColor="text1"/>
                <w:sz w:val="20"/>
                <w:szCs w:val="20"/>
              </w:rPr>
              <w:t>,55</w:t>
            </w:r>
          </w:p>
        </w:tc>
        <w:tc>
          <w:tcPr>
            <w:tcW w:w="850" w:type="dxa"/>
            <w:gridSpan w:val="2"/>
            <w:noWrap/>
            <w:tcMar>
              <w:top w:w="0" w:type="dxa"/>
              <w:left w:w="0" w:type="dxa"/>
              <w:bottom w:w="0" w:type="dxa"/>
              <w:right w:w="0" w:type="dxa"/>
            </w:tcMar>
          </w:tcPr>
          <w:p w:rsidR="003519AE" w:rsidRPr="00696E95" w:rsidRDefault="003519AE"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703,94</w:t>
            </w:r>
          </w:p>
        </w:tc>
        <w:tc>
          <w:tcPr>
            <w:tcW w:w="851" w:type="dxa"/>
            <w:gridSpan w:val="2"/>
            <w:noWrap/>
            <w:tcMar>
              <w:top w:w="0" w:type="dxa"/>
              <w:left w:w="0" w:type="dxa"/>
              <w:bottom w:w="0" w:type="dxa"/>
              <w:right w:w="0" w:type="dxa"/>
            </w:tcMar>
          </w:tcPr>
          <w:p w:rsidR="003519AE" w:rsidRPr="00696E95" w:rsidRDefault="00970C28"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762,87</w:t>
            </w:r>
          </w:p>
        </w:tc>
        <w:tc>
          <w:tcPr>
            <w:tcW w:w="850" w:type="dxa"/>
            <w:gridSpan w:val="2"/>
            <w:noWrap/>
            <w:tcMar>
              <w:top w:w="0" w:type="dxa"/>
              <w:left w:w="0" w:type="dxa"/>
              <w:bottom w:w="0" w:type="dxa"/>
              <w:right w:w="0" w:type="dxa"/>
            </w:tcMar>
          </w:tcPr>
          <w:p w:rsidR="003519AE" w:rsidRPr="00696E95" w:rsidRDefault="00755443"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728,87</w:t>
            </w:r>
          </w:p>
        </w:tc>
        <w:tc>
          <w:tcPr>
            <w:tcW w:w="992" w:type="dxa"/>
            <w:gridSpan w:val="2"/>
          </w:tcPr>
          <w:p w:rsidR="003519AE" w:rsidRPr="00696E95" w:rsidRDefault="00755443" w:rsidP="00871EA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728,87</w:t>
            </w:r>
          </w:p>
        </w:tc>
      </w:tr>
      <w:tr w:rsidR="00696E95" w:rsidRPr="00696E95" w:rsidTr="00871EAA">
        <w:trPr>
          <w:gridBefore w:val="1"/>
        </w:trPr>
        <w:tc>
          <w:tcPr>
            <w:tcW w:w="283" w:type="dxa"/>
            <w:vMerge w:val="restart"/>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val="restart"/>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6237" w:type="dxa"/>
            <w:gridSpan w:val="8"/>
            <w:vMerge w:val="restart"/>
            <w:noWrap/>
            <w:tcMar>
              <w:top w:w="0" w:type="dxa"/>
              <w:left w:w="0" w:type="dxa"/>
              <w:bottom w:w="0" w:type="dxa"/>
              <w:right w:w="0" w:type="dxa"/>
            </w:tcMar>
          </w:tcPr>
          <w:p w:rsidR="003519AE" w:rsidRPr="00696E95" w:rsidRDefault="003519AE" w:rsidP="00871EAA">
            <w:pPr>
              <w:pStyle w:val="ConsPlusNormal"/>
              <w:jc w:val="both"/>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Итого по портфелю проектов </w:t>
            </w:r>
            <w:r w:rsidRPr="00696E95">
              <w:rPr>
                <w:rFonts w:ascii="Times New Roman" w:hAnsi="Times New Roman" w:cs="Times New Roman"/>
                <w:b/>
                <w:color w:val="000000" w:themeColor="text1"/>
                <w:sz w:val="20"/>
              </w:rPr>
              <w:t>«</w:t>
            </w:r>
            <w:r w:rsidR="009A1EEB" w:rsidRPr="00696E95">
              <w:rPr>
                <w:rFonts w:ascii="Times New Roman" w:hAnsi="Times New Roman" w:cs="Times New Roman"/>
                <w:color w:val="000000" w:themeColor="text1"/>
                <w:sz w:val="20"/>
              </w:rPr>
              <w:t>Малое и среднее</w:t>
            </w:r>
            <w:r w:rsidRPr="00696E95">
              <w:rPr>
                <w:rFonts w:ascii="Times New Roman" w:hAnsi="Times New Roman" w:cs="Times New Roman"/>
                <w:color w:val="000000" w:themeColor="text1"/>
                <w:sz w:val="20"/>
              </w:rPr>
              <w:t xml:space="preserve"> </w:t>
            </w:r>
            <w:r w:rsidR="009A1EEB" w:rsidRPr="00696E95">
              <w:rPr>
                <w:rFonts w:ascii="Times New Roman" w:hAnsi="Times New Roman" w:cs="Times New Roman"/>
                <w:color w:val="000000" w:themeColor="text1"/>
                <w:sz w:val="20"/>
              </w:rPr>
              <w:t>предпринимательство</w:t>
            </w:r>
            <w:r w:rsidRPr="00696E95">
              <w:rPr>
                <w:rFonts w:ascii="Times New Roman" w:hAnsi="Times New Roman" w:cs="Times New Roman"/>
                <w:color w:val="000000" w:themeColor="text1"/>
                <w:sz w:val="20"/>
              </w:rPr>
              <w:t xml:space="preserve"> и поддержка индивидуальной предпринимательской инициативы»</w:t>
            </w:r>
          </w:p>
          <w:p w:rsidR="009A1EEB" w:rsidRPr="00696E95" w:rsidRDefault="009A1EEB" w:rsidP="00871EAA">
            <w:pPr>
              <w:pStyle w:val="ConsPlusNormal"/>
              <w:jc w:val="both"/>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noWrap/>
            <w:tcMar>
              <w:top w:w="0" w:type="dxa"/>
              <w:left w:w="0" w:type="dxa"/>
              <w:bottom w:w="0" w:type="dxa"/>
              <w:right w:w="0" w:type="dxa"/>
            </w:tcMar>
          </w:tcPr>
          <w:p w:rsidR="003519AE" w:rsidRPr="00696E95" w:rsidRDefault="0044524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20 109,34</w:t>
            </w:r>
          </w:p>
        </w:tc>
        <w:tc>
          <w:tcPr>
            <w:tcW w:w="850" w:type="dxa"/>
            <w:gridSpan w:val="2"/>
            <w:noWrap/>
            <w:tcMar>
              <w:top w:w="0" w:type="dxa"/>
              <w:left w:w="0" w:type="dxa"/>
              <w:bottom w:w="0" w:type="dxa"/>
              <w:right w:w="0" w:type="dxa"/>
            </w:tcMar>
          </w:tcPr>
          <w:p w:rsidR="003519AE" w:rsidRPr="00696E95" w:rsidRDefault="00AE02A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5 292,94</w:t>
            </w:r>
          </w:p>
        </w:tc>
        <w:tc>
          <w:tcPr>
            <w:tcW w:w="851" w:type="dxa"/>
            <w:gridSpan w:val="2"/>
            <w:noWrap/>
            <w:tcMar>
              <w:top w:w="0" w:type="dxa"/>
              <w:left w:w="0" w:type="dxa"/>
              <w:bottom w:w="0" w:type="dxa"/>
              <w:right w:w="0" w:type="dxa"/>
            </w:tcMar>
          </w:tcPr>
          <w:p w:rsidR="003519AE" w:rsidRPr="00696E95" w:rsidRDefault="003744F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850" w:type="dxa"/>
            <w:gridSpan w:val="2"/>
            <w:noWrap/>
            <w:tcMar>
              <w:top w:w="0" w:type="dxa"/>
              <w:left w:w="0" w:type="dxa"/>
              <w:bottom w:w="0" w:type="dxa"/>
              <w:right w:w="0" w:type="dxa"/>
            </w:tcMar>
          </w:tcPr>
          <w:p w:rsidR="003519AE" w:rsidRPr="00696E95" w:rsidRDefault="000F371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992" w:type="dxa"/>
            <w:gridSpan w:val="2"/>
          </w:tcPr>
          <w:p w:rsidR="003519AE" w:rsidRPr="00696E95" w:rsidRDefault="000F371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r>
      <w:tr w:rsidR="00696E95" w:rsidRPr="00696E95" w:rsidTr="00871EAA">
        <w:trPr>
          <w:gridBefore w:val="1"/>
        </w:trPr>
        <w:tc>
          <w:tcPr>
            <w:tcW w:w="283" w:type="dxa"/>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6237" w:type="dxa"/>
            <w:gridSpan w:val="8"/>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автономного округа</w:t>
            </w:r>
          </w:p>
        </w:tc>
        <w:tc>
          <w:tcPr>
            <w:tcW w:w="851" w:type="dxa"/>
            <w:gridSpan w:val="2"/>
            <w:noWrap/>
            <w:tcMar>
              <w:top w:w="0" w:type="dxa"/>
              <w:left w:w="0" w:type="dxa"/>
              <w:bottom w:w="0" w:type="dxa"/>
              <w:right w:w="0" w:type="dxa"/>
            </w:tcMar>
          </w:tcPr>
          <w:p w:rsidR="003519AE" w:rsidRPr="00696E95" w:rsidRDefault="00AE02A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16 796,60</w:t>
            </w:r>
          </w:p>
        </w:tc>
        <w:tc>
          <w:tcPr>
            <w:tcW w:w="850" w:type="dxa"/>
            <w:gridSpan w:val="2"/>
            <w:noWrap/>
            <w:tcMar>
              <w:top w:w="0" w:type="dxa"/>
              <w:left w:w="0" w:type="dxa"/>
              <w:bottom w:w="0" w:type="dxa"/>
              <w:right w:w="0" w:type="dxa"/>
            </w:tcMar>
          </w:tcPr>
          <w:p w:rsidR="003519AE" w:rsidRPr="00696E95" w:rsidRDefault="00AE02A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4 499,00</w:t>
            </w:r>
          </w:p>
        </w:tc>
        <w:tc>
          <w:tcPr>
            <w:tcW w:w="851" w:type="dxa"/>
            <w:gridSpan w:val="2"/>
            <w:noWrap/>
            <w:tcMar>
              <w:top w:w="0" w:type="dxa"/>
              <w:left w:w="0" w:type="dxa"/>
              <w:bottom w:w="0" w:type="dxa"/>
              <w:right w:w="0" w:type="dxa"/>
            </w:tcMar>
          </w:tcPr>
          <w:p w:rsidR="003519AE" w:rsidRPr="00696E95" w:rsidRDefault="00AE02A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850" w:type="dxa"/>
            <w:gridSpan w:val="2"/>
            <w:noWrap/>
            <w:tcMar>
              <w:top w:w="0" w:type="dxa"/>
              <w:left w:w="0" w:type="dxa"/>
              <w:bottom w:w="0" w:type="dxa"/>
              <w:right w:w="0" w:type="dxa"/>
            </w:tcMar>
          </w:tcPr>
          <w:p w:rsidR="003519AE" w:rsidRPr="00696E95" w:rsidRDefault="00AE02A7"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992" w:type="dxa"/>
            <w:gridSpan w:val="2"/>
          </w:tcPr>
          <w:p w:rsidR="003519AE" w:rsidRPr="00696E95" w:rsidRDefault="009B210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r>
      <w:tr w:rsidR="00696E95" w:rsidRPr="00696E95" w:rsidTr="00871EAA">
        <w:trPr>
          <w:gridBefore w:val="1"/>
        </w:trPr>
        <w:tc>
          <w:tcPr>
            <w:tcW w:w="283" w:type="dxa"/>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985" w:type="dxa"/>
            <w:vMerge/>
            <w:noWrap/>
            <w:tcMar>
              <w:top w:w="0" w:type="dxa"/>
              <w:left w:w="0" w:type="dxa"/>
              <w:bottom w:w="0" w:type="dxa"/>
              <w:right w:w="0" w:type="dxa"/>
            </w:tcMar>
          </w:tcPr>
          <w:p w:rsidR="003519AE" w:rsidRPr="00696E95" w:rsidRDefault="003519AE" w:rsidP="00871EAA">
            <w:pPr>
              <w:pStyle w:val="ConsPlusNormal"/>
              <w:rPr>
                <w:rFonts w:ascii="Times New Roman" w:eastAsia="Calibri" w:hAnsi="Times New Roman" w:cs="Times New Roman"/>
                <w:color w:val="000000" w:themeColor="text1"/>
                <w:sz w:val="20"/>
                <w:lang w:eastAsia="en-US"/>
              </w:rPr>
            </w:pPr>
          </w:p>
        </w:tc>
        <w:tc>
          <w:tcPr>
            <w:tcW w:w="6237" w:type="dxa"/>
            <w:gridSpan w:val="8"/>
            <w:vMerge/>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3519AE" w:rsidRPr="00696E95" w:rsidRDefault="003519AE"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noWrap/>
            <w:tcMar>
              <w:top w:w="0" w:type="dxa"/>
              <w:left w:w="0" w:type="dxa"/>
              <w:bottom w:w="0" w:type="dxa"/>
              <w:right w:w="0" w:type="dxa"/>
            </w:tcMar>
          </w:tcPr>
          <w:p w:rsidR="003519AE" w:rsidRPr="00696E95" w:rsidRDefault="00F0732E"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3 312,74</w:t>
            </w:r>
          </w:p>
        </w:tc>
        <w:tc>
          <w:tcPr>
            <w:tcW w:w="850" w:type="dxa"/>
            <w:gridSpan w:val="2"/>
            <w:noWrap/>
            <w:tcMar>
              <w:top w:w="0" w:type="dxa"/>
              <w:left w:w="0" w:type="dxa"/>
              <w:bottom w:w="0" w:type="dxa"/>
              <w:right w:w="0" w:type="dxa"/>
            </w:tcMar>
          </w:tcPr>
          <w:p w:rsidR="003519AE" w:rsidRPr="00696E95" w:rsidRDefault="009B210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793,94</w:t>
            </w:r>
          </w:p>
        </w:tc>
        <w:tc>
          <w:tcPr>
            <w:tcW w:w="851" w:type="dxa"/>
            <w:gridSpan w:val="2"/>
            <w:noWrap/>
            <w:tcMar>
              <w:top w:w="0" w:type="dxa"/>
              <w:left w:w="0" w:type="dxa"/>
              <w:bottom w:w="0" w:type="dxa"/>
              <w:right w:w="0" w:type="dxa"/>
            </w:tcMar>
          </w:tcPr>
          <w:p w:rsidR="003519AE" w:rsidRPr="00696E95" w:rsidRDefault="00BC0112"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850" w:type="dxa"/>
            <w:gridSpan w:val="2"/>
            <w:noWrap/>
            <w:tcMar>
              <w:top w:w="0" w:type="dxa"/>
              <w:left w:w="0" w:type="dxa"/>
              <w:bottom w:w="0" w:type="dxa"/>
              <w:right w:w="0" w:type="dxa"/>
            </w:tcMar>
          </w:tcPr>
          <w:p w:rsidR="003519AE" w:rsidRPr="00696E95" w:rsidRDefault="00BC0112"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992" w:type="dxa"/>
            <w:gridSpan w:val="2"/>
          </w:tcPr>
          <w:p w:rsidR="003519AE" w:rsidRPr="00696E95" w:rsidRDefault="00BC0112"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r>
      <w:tr w:rsidR="00696E95" w:rsidRPr="00696E95" w:rsidTr="00871EAA">
        <w:trPr>
          <w:gridBefore w:val="1"/>
        </w:trPr>
        <w:tc>
          <w:tcPr>
            <w:tcW w:w="7371" w:type="dxa"/>
            <w:gridSpan w:val="8"/>
            <w:vMerge w:val="restart"/>
            <w:noWrap/>
            <w:tcMar>
              <w:top w:w="0" w:type="dxa"/>
              <w:left w:w="0" w:type="dxa"/>
              <w:bottom w:w="0" w:type="dxa"/>
              <w:right w:w="0" w:type="dxa"/>
            </w:tcMar>
          </w:tcPr>
          <w:p w:rsidR="005537F9" w:rsidRPr="00696E95" w:rsidRDefault="005537F9"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ИТОГО</w:t>
            </w:r>
          </w:p>
        </w:tc>
        <w:tc>
          <w:tcPr>
            <w:tcW w:w="1134" w:type="dxa"/>
            <w:gridSpan w:val="2"/>
            <w:vMerge w:val="restart"/>
            <w:noWrap/>
            <w:tcMar>
              <w:top w:w="0" w:type="dxa"/>
              <w:left w:w="0" w:type="dxa"/>
              <w:bottom w:w="0" w:type="dxa"/>
              <w:right w:w="0" w:type="dxa"/>
            </w:tcMar>
          </w:tcPr>
          <w:p w:rsidR="005537F9" w:rsidRPr="00696E95" w:rsidRDefault="005537F9" w:rsidP="00871EAA">
            <w:pPr>
              <w:pStyle w:val="ConsPlusNormal"/>
              <w:rPr>
                <w:rFonts w:ascii="Times New Roman" w:hAnsi="Times New Roman" w:cs="Times New Roman"/>
                <w:color w:val="000000" w:themeColor="text1"/>
                <w:sz w:val="20"/>
              </w:rPr>
            </w:pPr>
          </w:p>
        </w:tc>
        <w:tc>
          <w:tcPr>
            <w:tcW w:w="1559" w:type="dxa"/>
            <w:gridSpan w:val="2"/>
            <w:noWrap/>
            <w:tcMar>
              <w:top w:w="0" w:type="dxa"/>
              <w:left w:w="0" w:type="dxa"/>
              <w:bottom w:w="0" w:type="dxa"/>
              <w:right w:w="0" w:type="dxa"/>
            </w:tcMar>
          </w:tcPr>
          <w:p w:rsidR="005537F9" w:rsidRPr="00696E95" w:rsidRDefault="005537F9"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20 109,34</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5 292,94</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992" w:type="dxa"/>
            <w:gridSpan w:val="2"/>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r>
      <w:tr w:rsidR="00696E95" w:rsidRPr="00696E95" w:rsidTr="00871EAA">
        <w:trPr>
          <w:gridBefore w:val="1"/>
        </w:trPr>
        <w:tc>
          <w:tcPr>
            <w:tcW w:w="7371" w:type="dxa"/>
            <w:gridSpan w:val="8"/>
            <w:vMerge/>
            <w:noWrap/>
            <w:tcMar>
              <w:top w:w="0" w:type="dxa"/>
              <w:left w:w="0" w:type="dxa"/>
              <w:bottom w:w="0" w:type="dxa"/>
              <w:right w:w="0" w:type="dxa"/>
            </w:tcMar>
          </w:tcPr>
          <w:p w:rsidR="005537F9" w:rsidRPr="00696E95" w:rsidRDefault="005537F9" w:rsidP="00871EAA">
            <w:pPr>
              <w:spacing w:after="0" w:line="240" w:lineRule="auto"/>
              <w:rPr>
                <w:rFonts w:ascii="Times New Roman" w:hAnsi="Times New Roman" w:cs="Times New Roman"/>
                <w:color w:val="000000" w:themeColor="text1"/>
                <w:sz w:val="20"/>
                <w:szCs w:val="20"/>
              </w:rPr>
            </w:pPr>
          </w:p>
        </w:tc>
        <w:tc>
          <w:tcPr>
            <w:tcW w:w="1134" w:type="dxa"/>
            <w:gridSpan w:val="2"/>
            <w:vMerge/>
            <w:noWrap/>
            <w:tcMar>
              <w:top w:w="0" w:type="dxa"/>
              <w:left w:w="0" w:type="dxa"/>
              <w:bottom w:w="0" w:type="dxa"/>
              <w:right w:w="0" w:type="dxa"/>
            </w:tcMar>
          </w:tcPr>
          <w:p w:rsidR="005537F9" w:rsidRPr="00696E95" w:rsidRDefault="005537F9" w:rsidP="00871EAA">
            <w:pPr>
              <w:spacing w:after="0" w:line="240" w:lineRule="auto"/>
              <w:rPr>
                <w:rFonts w:ascii="Times New Roman" w:hAnsi="Times New Roman" w:cs="Times New Roman"/>
                <w:color w:val="000000" w:themeColor="text1"/>
                <w:sz w:val="20"/>
                <w:szCs w:val="20"/>
              </w:rPr>
            </w:pPr>
          </w:p>
        </w:tc>
        <w:tc>
          <w:tcPr>
            <w:tcW w:w="1559" w:type="dxa"/>
            <w:gridSpan w:val="2"/>
            <w:noWrap/>
            <w:tcMar>
              <w:top w:w="0" w:type="dxa"/>
              <w:left w:w="0" w:type="dxa"/>
              <w:bottom w:w="0" w:type="dxa"/>
              <w:right w:w="0" w:type="dxa"/>
            </w:tcMar>
          </w:tcPr>
          <w:p w:rsidR="005537F9" w:rsidRPr="00696E95" w:rsidRDefault="005537F9"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автономного округа</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16 796,60</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4 499,00</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992" w:type="dxa"/>
            <w:gridSpan w:val="2"/>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r>
      <w:tr w:rsidR="00696E95" w:rsidRPr="00696E95" w:rsidTr="00871EAA">
        <w:trPr>
          <w:gridBefore w:val="1"/>
        </w:trPr>
        <w:tc>
          <w:tcPr>
            <w:tcW w:w="7371" w:type="dxa"/>
            <w:gridSpan w:val="8"/>
            <w:vMerge/>
            <w:noWrap/>
            <w:tcMar>
              <w:top w:w="0" w:type="dxa"/>
              <w:left w:w="0" w:type="dxa"/>
              <w:bottom w:w="0" w:type="dxa"/>
              <w:right w:w="0" w:type="dxa"/>
            </w:tcMar>
          </w:tcPr>
          <w:p w:rsidR="005537F9" w:rsidRPr="00696E95" w:rsidRDefault="005537F9" w:rsidP="00871EAA">
            <w:pPr>
              <w:spacing w:after="0" w:line="240" w:lineRule="auto"/>
              <w:rPr>
                <w:rFonts w:ascii="Times New Roman" w:hAnsi="Times New Roman" w:cs="Times New Roman"/>
                <w:color w:val="000000" w:themeColor="text1"/>
                <w:sz w:val="20"/>
                <w:szCs w:val="20"/>
              </w:rPr>
            </w:pPr>
          </w:p>
        </w:tc>
        <w:tc>
          <w:tcPr>
            <w:tcW w:w="1134" w:type="dxa"/>
            <w:gridSpan w:val="2"/>
            <w:vMerge/>
            <w:noWrap/>
            <w:tcMar>
              <w:top w:w="0" w:type="dxa"/>
              <w:left w:w="0" w:type="dxa"/>
              <w:bottom w:w="0" w:type="dxa"/>
              <w:right w:w="0" w:type="dxa"/>
            </w:tcMar>
          </w:tcPr>
          <w:p w:rsidR="005537F9" w:rsidRPr="00696E95" w:rsidRDefault="005537F9" w:rsidP="00871EAA">
            <w:pPr>
              <w:spacing w:after="0" w:line="240" w:lineRule="auto"/>
              <w:rPr>
                <w:rFonts w:ascii="Times New Roman" w:hAnsi="Times New Roman" w:cs="Times New Roman"/>
                <w:color w:val="000000" w:themeColor="text1"/>
                <w:sz w:val="20"/>
                <w:szCs w:val="20"/>
              </w:rPr>
            </w:pPr>
          </w:p>
        </w:tc>
        <w:tc>
          <w:tcPr>
            <w:tcW w:w="1559" w:type="dxa"/>
            <w:gridSpan w:val="2"/>
            <w:noWrap/>
            <w:tcMar>
              <w:top w:w="0" w:type="dxa"/>
              <w:left w:w="0" w:type="dxa"/>
              <w:bottom w:w="0" w:type="dxa"/>
              <w:right w:w="0" w:type="dxa"/>
            </w:tcMar>
          </w:tcPr>
          <w:p w:rsidR="005537F9" w:rsidRPr="00696E95" w:rsidRDefault="005537F9" w:rsidP="00871EA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3 312,74</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793,94</w:t>
            </w:r>
          </w:p>
        </w:tc>
        <w:tc>
          <w:tcPr>
            <w:tcW w:w="851"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850" w:type="dxa"/>
            <w:gridSpan w:val="2"/>
            <w:noWrap/>
            <w:tcMar>
              <w:top w:w="0" w:type="dxa"/>
              <w:left w:w="0" w:type="dxa"/>
              <w:bottom w:w="0" w:type="dxa"/>
              <w:right w:w="0" w:type="dxa"/>
            </w:tcMar>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992" w:type="dxa"/>
            <w:gridSpan w:val="2"/>
          </w:tcPr>
          <w:p w:rsidR="005537F9" w:rsidRPr="00696E95" w:rsidRDefault="005537F9" w:rsidP="00871EA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r>
      <w:tr w:rsidR="00696E95" w:rsidRPr="00696E95" w:rsidTr="00871EAA">
        <w:trPr>
          <w:gridBefore w:val="1"/>
        </w:trPr>
        <w:tc>
          <w:tcPr>
            <w:tcW w:w="13466" w:type="dxa"/>
            <w:gridSpan w:val="20"/>
            <w:noWrap/>
            <w:tcMar>
              <w:top w:w="0" w:type="dxa"/>
              <w:left w:w="0" w:type="dxa"/>
              <w:bottom w:w="0" w:type="dxa"/>
              <w:right w:w="0" w:type="dxa"/>
            </w:tcMar>
          </w:tcPr>
          <w:p w:rsidR="005537F9" w:rsidRPr="00696E95" w:rsidRDefault="005537F9" w:rsidP="00871EAA">
            <w:pPr>
              <w:pStyle w:val="ConsPlusNormal"/>
              <w:jc w:val="center"/>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rPr>
              <w:t>Портфели проектов Ханты-Мансийского автономного округа – Югры (участие в которых принимает Ханты-Мансийский район)</w:t>
            </w:r>
          </w:p>
        </w:tc>
        <w:tc>
          <w:tcPr>
            <w:tcW w:w="992" w:type="dxa"/>
            <w:gridSpan w:val="2"/>
          </w:tcPr>
          <w:p w:rsidR="005537F9" w:rsidRPr="00696E95" w:rsidRDefault="005537F9" w:rsidP="00871EAA">
            <w:pPr>
              <w:pStyle w:val="ConsPlusNormal"/>
              <w:jc w:val="center"/>
              <w:rPr>
                <w:rFonts w:ascii="Times New Roman" w:eastAsia="Calibri" w:hAnsi="Times New Roman" w:cs="Times New Roman"/>
                <w:color w:val="000000" w:themeColor="text1"/>
                <w:sz w:val="20"/>
              </w:rPr>
            </w:pPr>
          </w:p>
        </w:tc>
      </w:tr>
      <w:tr w:rsidR="00CB4F49" w:rsidRPr="00696E95" w:rsidTr="0095543D">
        <w:trPr>
          <w:gridAfter w:val="1"/>
          <w:wAfter w:w="419" w:type="dxa"/>
          <w:trHeight w:val="20"/>
        </w:trPr>
        <w:tc>
          <w:tcPr>
            <w:tcW w:w="2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w:t>
            </w:r>
          </w:p>
        </w:tc>
        <w:tc>
          <w:tcPr>
            <w:tcW w:w="2354"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Портфель проектов </w:t>
            </w:r>
            <w:r w:rsidRPr="00696E95">
              <w:rPr>
                <w:rFonts w:ascii="Times New Roman" w:hAnsi="Times New Roman" w:cs="Times New Roman"/>
                <w:b/>
                <w:color w:val="000000" w:themeColor="text1"/>
                <w:sz w:val="20"/>
              </w:rPr>
              <w:t>«</w:t>
            </w:r>
            <w:r w:rsidRPr="00696E95">
              <w:rPr>
                <w:rFonts w:ascii="Times New Roman" w:hAnsi="Times New Roman" w:cs="Times New Roman"/>
                <w:color w:val="000000" w:themeColor="text1"/>
                <w:sz w:val="20"/>
              </w:rPr>
              <w:t xml:space="preserve">Малое и среднее предпринимательство и </w:t>
            </w:r>
            <w:r w:rsidRPr="00696E95">
              <w:rPr>
                <w:rFonts w:ascii="Times New Roman" w:hAnsi="Times New Roman" w:cs="Times New Roman"/>
                <w:color w:val="000000" w:themeColor="text1"/>
                <w:sz w:val="20"/>
              </w:rPr>
              <w:lastRenderedPageBreak/>
              <w:t>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проект 1 </w:t>
            </w:r>
            <w:r w:rsidRPr="00696E95">
              <w:rPr>
                <w:rFonts w:ascii="Times New Roman" w:eastAsia="Calibri" w:hAnsi="Times New Roman" w:cs="Times New Roman"/>
                <w:color w:val="000000" w:themeColor="text1"/>
                <w:sz w:val="20"/>
              </w:rPr>
              <w:t xml:space="preserve">«Содействие развитию малого и </w:t>
            </w:r>
            <w:r w:rsidRPr="00696E95">
              <w:rPr>
                <w:rFonts w:ascii="Times New Roman" w:eastAsia="Calibri" w:hAnsi="Times New Roman" w:cs="Times New Roman"/>
                <w:color w:val="000000" w:themeColor="text1"/>
                <w:sz w:val="20"/>
              </w:rPr>
              <w:lastRenderedPageBreak/>
              <w:t>среднего предпринима-тельства в Ханты-Мансийском районе» (1, 5, 6, 7, 8, 9)</w:t>
            </w:r>
          </w:p>
        </w:tc>
        <w:tc>
          <w:tcPr>
            <w:tcW w:w="925"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1</w:t>
            </w:r>
          </w:p>
        </w:tc>
        <w:tc>
          <w:tcPr>
            <w:tcW w:w="2268"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расширение перечня мер финансовой поддержки для СМП, </w:t>
            </w:r>
            <w:r w:rsidRPr="00696E95">
              <w:rPr>
                <w:rFonts w:ascii="Times New Roman" w:hAnsi="Times New Roman" w:cs="Times New Roman"/>
                <w:color w:val="000000" w:themeColor="text1"/>
                <w:sz w:val="20"/>
              </w:rPr>
              <w:lastRenderedPageBreak/>
              <w:t>осуществляющих деятельность на территории района</w:t>
            </w:r>
          </w:p>
        </w:tc>
        <w:tc>
          <w:tcPr>
            <w:tcW w:w="1134"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2019 – 2022</w:t>
            </w:r>
          </w:p>
        </w:tc>
        <w:tc>
          <w:tcPr>
            <w:tcW w:w="1417"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p w:rsidR="00CB4F49" w:rsidRPr="00696E95" w:rsidRDefault="00CB4F49" w:rsidP="00CB4F49">
            <w:pPr>
              <w:jc w:val="center"/>
              <w:rPr>
                <w:rFonts w:ascii="Times New Roman" w:hAnsi="Times New Roman"/>
                <w:color w:val="000000" w:themeColor="text1"/>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CB4F49" w:rsidRPr="00696E95" w:rsidTr="0095543D">
        <w:trPr>
          <w:gridAfter w:val="1"/>
          <w:wAfter w:w="419" w:type="dxa"/>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235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925"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tc>
        <w:tc>
          <w:tcPr>
            <w:tcW w:w="993" w:type="dxa"/>
            <w:gridSpan w:val="2"/>
            <w:tcBorders>
              <w:top w:val="single" w:sz="4" w:space="0" w:color="auto"/>
              <w:left w:val="single" w:sz="4" w:space="0" w:color="auto"/>
              <w:bottom w:val="single" w:sz="4" w:space="0" w:color="auto"/>
              <w:right w:val="single" w:sz="4" w:space="0" w:color="auto"/>
            </w:tcBorders>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CB4F49" w:rsidRPr="00696E95" w:rsidTr="0095543D">
        <w:trPr>
          <w:gridAfter w:val="1"/>
          <w:wAfter w:w="419" w:type="dxa"/>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235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6010" w:type="dxa"/>
            <w:gridSpan w:val="7"/>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Итого по портфелю проектов</w:t>
            </w:r>
          </w:p>
        </w:tc>
        <w:tc>
          <w:tcPr>
            <w:tcW w:w="1417"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p w:rsidR="00CB4F49" w:rsidRPr="00696E95" w:rsidRDefault="00CB4F49" w:rsidP="00CB4F49">
            <w:pPr>
              <w:jc w:val="center"/>
              <w:rPr>
                <w:rFonts w:ascii="Times New Roman" w:hAnsi="Times New Roman"/>
                <w:color w:val="000000" w:themeColor="text1"/>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CB4F49" w:rsidRPr="00696E95" w:rsidTr="0095543D">
        <w:trPr>
          <w:gridAfter w:val="1"/>
          <w:wAfter w:w="419" w:type="dxa"/>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235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6010" w:type="dxa"/>
            <w:gridSpan w:val="7"/>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spacing w:after="0" w:line="240" w:lineRule="auto"/>
              <w:rPr>
                <w:rFonts w:ascii="Times New Roman" w:hAnsi="Times New Roman" w:cs="Times New Roman"/>
                <w:color w:val="000000" w:themeColor="text1"/>
                <w:sz w:val="20"/>
                <w:szCs w:val="20"/>
              </w:rPr>
            </w:pPr>
          </w:p>
        </w:tc>
        <w:tc>
          <w:tcPr>
            <w:tcW w:w="1417"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0"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tc>
        <w:tc>
          <w:tcPr>
            <w:tcW w:w="993" w:type="dxa"/>
            <w:gridSpan w:val="2"/>
            <w:tcBorders>
              <w:top w:val="single" w:sz="4" w:space="0" w:color="auto"/>
              <w:left w:val="single" w:sz="4" w:space="0" w:color="auto"/>
              <w:bottom w:val="single" w:sz="4" w:space="0" w:color="auto"/>
              <w:right w:val="single" w:sz="4" w:space="0" w:color="auto"/>
            </w:tcBorders>
          </w:tcPr>
          <w:p w:rsidR="00CB4F49" w:rsidRPr="00696E95" w:rsidRDefault="00CB4F49" w:rsidP="00CB4F49">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bl>
    <w:p w:rsidR="00296F95" w:rsidRPr="00696E95" w:rsidRDefault="00296F95" w:rsidP="00296F95">
      <w:pPr>
        <w:spacing w:after="0" w:line="240" w:lineRule="auto"/>
        <w:rPr>
          <w:rFonts w:ascii="Times New Roman" w:hAnsi="Times New Roman" w:cs="Times New Roman"/>
          <w:color w:val="000000" w:themeColor="text1"/>
          <w:sz w:val="20"/>
          <w:szCs w:val="20"/>
        </w:rPr>
      </w:pPr>
    </w:p>
    <w:p w:rsidR="001B67FC" w:rsidRPr="00696E95" w:rsidRDefault="001B67FC"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Таблица 4</w:t>
      </w:r>
    </w:p>
    <w:p w:rsidR="001B67FC" w:rsidRPr="00696E95" w:rsidRDefault="0007631A"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Сводные показатели </w:t>
      </w:r>
      <w:r w:rsidR="001B67FC" w:rsidRPr="00696E95">
        <w:rPr>
          <w:rFonts w:ascii="Times New Roman" w:hAnsi="Times New Roman" w:cs="Times New Roman"/>
          <w:color w:val="000000" w:themeColor="text1"/>
          <w:sz w:val="28"/>
          <w:szCs w:val="28"/>
        </w:rPr>
        <w:t>муниципальных заданий</w:t>
      </w:r>
    </w:p>
    <w:p w:rsidR="001B67FC" w:rsidRPr="00696E95" w:rsidRDefault="001B67FC" w:rsidP="00A46F7A">
      <w:pPr>
        <w:pStyle w:val="ConsPlusNormal"/>
        <w:jc w:val="both"/>
        <w:rPr>
          <w:rFonts w:ascii="Times New Roman" w:hAnsi="Times New Roman" w:cs="Times New Roman"/>
          <w:color w:val="000000" w:themeColor="text1"/>
          <w:sz w:val="14"/>
          <w:szCs w:val="24"/>
        </w:rPr>
      </w:pP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696E95" w:rsidRPr="00696E95" w:rsidTr="0095543D">
        <w:trPr>
          <w:trHeight w:val="20"/>
        </w:trPr>
        <w:tc>
          <w:tcPr>
            <w:tcW w:w="710" w:type="dxa"/>
            <w:vMerge w:val="restart"/>
            <w:tcMar>
              <w:top w:w="0" w:type="dxa"/>
              <w:left w:w="28" w:type="dxa"/>
              <w:bottom w:w="0" w:type="dxa"/>
              <w:right w:w="28" w:type="dxa"/>
            </w:tcMar>
          </w:tcPr>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w:t>
            </w:r>
          </w:p>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п/п</w:t>
            </w:r>
          </w:p>
        </w:tc>
        <w:tc>
          <w:tcPr>
            <w:tcW w:w="4961" w:type="dxa"/>
            <w:vMerge w:val="restart"/>
            <w:tcMar>
              <w:top w:w="0" w:type="dxa"/>
              <w:left w:w="28" w:type="dxa"/>
              <w:bottom w:w="0" w:type="dxa"/>
              <w:right w:w="28" w:type="dxa"/>
            </w:tcMar>
          </w:tcPr>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Значения показателя </w:t>
            </w:r>
            <w:r w:rsidRPr="00696E95">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696E95" w:rsidRDefault="00B9675F" w:rsidP="0095543D">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Значение показателя на момент окончания реализации муниципальной программы</w:t>
            </w:r>
          </w:p>
        </w:tc>
      </w:tr>
      <w:tr w:rsidR="00696E95" w:rsidRPr="00696E95" w:rsidTr="0095543D">
        <w:trPr>
          <w:trHeight w:val="20"/>
        </w:trPr>
        <w:tc>
          <w:tcPr>
            <w:tcW w:w="710" w:type="dxa"/>
            <w:vMerge/>
            <w:tcMar>
              <w:top w:w="0" w:type="dxa"/>
              <w:left w:w="28" w:type="dxa"/>
              <w:bottom w:w="0" w:type="dxa"/>
              <w:right w:w="28" w:type="dxa"/>
            </w:tcMar>
          </w:tcPr>
          <w:p w:rsidR="00B9675F" w:rsidRPr="00696E95" w:rsidRDefault="00B9675F" w:rsidP="00A46F7A">
            <w:pPr>
              <w:spacing w:after="0" w:line="240" w:lineRule="auto"/>
              <w:rPr>
                <w:rFonts w:ascii="Times New Roman" w:hAnsi="Times New Roman" w:cs="Times New Roman"/>
                <w:color w:val="000000" w:themeColor="text1"/>
                <w:sz w:val="24"/>
                <w:szCs w:val="24"/>
              </w:rPr>
            </w:pPr>
          </w:p>
        </w:tc>
        <w:tc>
          <w:tcPr>
            <w:tcW w:w="4961" w:type="dxa"/>
            <w:vMerge/>
            <w:tcMar>
              <w:top w:w="0" w:type="dxa"/>
              <w:left w:w="28" w:type="dxa"/>
              <w:bottom w:w="0" w:type="dxa"/>
              <w:right w:w="28" w:type="dxa"/>
            </w:tcMar>
          </w:tcPr>
          <w:p w:rsidR="00B9675F" w:rsidRPr="00696E95"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696E95"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2021 г.</w:t>
            </w:r>
          </w:p>
        </w:tc>
        <w:tc>
          <w:tcPr>
            <w:tcW w:w="850" w:type="dxa"/>
          </w:tcPr>
          <w:p w:rsidR="00B9675F" w:rsidRPr="00696E95" w:rsidRDefault="00B9675F" w:rsidP="00A46F7A">
            <w:pPr>
              <w:spacing w:after="0" w:line="240" w:lineRule="auto"/>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696E95" w:rsidRDefault="00B9675F" w:rsidP="00A46F7A">
            <w:pPr>
              <w:spacing w:after="0" w:line="240" w:lineRule="auto"/>
              <w:rPr>
                <w:rFonts w:ascii="Times New Roman" w:hAnsi="Times New Roman" w:cs="Times New Roman"/>
                <w:color w:val="000000" w:themeColor="text1"/>
                <w:sz w:val="24"/>
                <w:szCs w:val="24"/>
              </w:rPr>
            </w:pPr>
          </w:p>
        </w:tc>
      </w:tr>
      <w:tr w:rsidR="00696E95" w:rsidRPr="00696E95" w:rsidTr="0095543D">
        <w:trPr>
          <w:trHeight w:val="20"/>
        </w:trPr>
        <w:tc>
          <w:tcPr>
            <w:tcW w:w="710"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4961"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w:t>
            </w:r>
          </w:p>
        </w:tc>
        <w:tc>
          <w:tcPr>
            <w:tcW w:w="850" w:type="dxa"/>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696E95" w:rsidRDefault="00B9675F"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8</w:t>
            </w:r>
          </w:p>
        </w:tc>
      </w:tr>
      <w:tr w:rsidR="00696E95" w:rsidRPr="00696E95" w:rsidTr="005764BD">
        <w:trPr>
          <w:trHeight w:val="563"/>
        </w:trPr>
        <w:tc>
          <w:tcPr>
            <w:tcW w:w="710"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4961" w:type="dxa"/>
            <w:tcMar>
              <w:top w:w="0" w:type="dxa"/>
              <w:left w:w="28" w:type="dxa"/>
              <w:bottom w:w="0" w:type="dxa"/>
              <w:right w:w="28" w:type="dxa"/>
            </w:tcMar>
          </w:tcPr>
          <w:p w:rsidR="005257A5" w:rsidRPr="00696E95" w:rsidRDefault="005257A5" w:rsidP="005257A5">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696E95" w:rsidRDefault="007F0BF1"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r w:rsidR="004F2E9B" w:rsidRPr="00696E95">
              <w:rPr>
                <w:rFonts w:ascii="Times New Roman" w:hAnsi="Times New Roman" w:cs="Times New Roman"/>
                <w:color w:val="000000" w:themeColor="text1"/>
                <w:sz w:val="24"/>
                <w:szCs w:val="24"/>
              </w:rPr>
              <w:t>4</w:t>
            </w:r>
            <w:r w:rsidR="005257A5" w:rsidRPr="00696E95">
              <w:rPr>
                <w:rFonts w:ascii="Times New Roman" w:hAnsi="Times New Roman" w:cs="Times New Roman"/>
                <w:color w:val="000000" w:themeColor="text1"/>
                <w:sz w:val="24"/>
                <w:szCs w:val="24"/>
              </w:rPr>
              <w:t>0</w:t>
            </w:r>
          </w:p>
        </w:tc>
        <w:tc>
          <w:tcPr>
            <w:tcW w:w="993" w:type="dxa"/>
            <w:tcMar>
              <w:top w:w="0" w:type="dxa"/>
              <w:left w:w="28" w:type="dxa"/>
              <w:bottom w:w="0" w:type="dxa"/>
              <w:right w:w="28" w:type="dxa"/>
            </w:tcMar>
          </w:tcPr>
          <w:p w:rsidR="005257A5" w:rsidRPr="00696E95" w:rsidRDefault="00D9538F"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5257A5" w:rsidRPr="00696E95" w:rsidRDefault="00D9538F"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850" w:type="dxa"/>
          </w:tcPr>
          <w:p w:rsidR="005257A5" w:rsidRPr="00696E95" w:rsidRDefault="00D9538F"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5257A5" w:rsidRPr="00696E95" w:rsidRDefault="00D9538F"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7E6A0C" w:rsidRPr="00696E95">
              <w:rPr>
                <w:rFonts w:ascii="Times New Roman" w:hAnsi="Times New Roman" w:cs="Times New Roman"/>
                <w:color w:val="000000" w:themeColor="text1"/>
                <w:sz w:val="24"/>
                <w:szCs w:val="24"/>
              </w:rPr>
              <w:t>30</w:t>
            </w:r>
          </w:p>
        </w:tc>
      </w:tr>
      <w:tr w:rsidR="00696E95" w:rsidRPr="00696E95" w:rsidTr="0095543D">
        <w:trPr>
          <w:trHeight w:val="20"/>
        </w:trPr>
        <w:tc>
          <w:tcPr>
            <w:tcW w:w="710"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w:t>
            </w:r>
          </w:p>
        </w:tc>
        <w:tc>
          <w:tcPr>
            <w:tcW w:w="4961" w:type="dxa"/>
            <w:tcMar>
              <w:top w:w="0" w:type="dxa"/>
              <w:left w:w="28" w:type="dxa"/>
              <w:bottom w:w="0" w:type="dxa"/>
              <w:right w:w="28" w:type="dxa"/>
            </w:tcMar>
          </w:tcPr>
          <w:p w:rsidR="005257A5" w:rsidRPr="00696E95" w:rsidRDefault="005257A5" w:rsidP="005257A5">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696E95" w:rsidRDefault="005257A5" w:rsidP="005257A5">
            <w:pPr>
              <w:pStyle w:val="ConsPlusNonformat"/>
              <w:widowContro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5257A5">
            <w:pPr>
              <w:pStyle w:val="ConsPlusNormal"/>
              <w:rPr>
                <w:rFonts w:ascii="Times New Roman" w:hAnsi="Times New Roman" w:cs="Times New Roman"/>
                <w:color w:val="000000" w:themeColor="text1"/>
                <w:sz w:val="24"/>
                <w:szCs w:val="24"/>
              </w:rPr>
            </w:pPr>
          </w:p>
        </w:tc>
        <w:tc>
          <w:tcPr>
            <w:tcW w:w="993"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5257A5">
            <w:pPr>
              <w:pStyle w:val="ConsPlusNormal"/>
              <w:rPr>
                <w:rFonts w:ascii="Times New Roman" w:hAnsi="Times New Roman" w:cs="Times New Roman"/>
                <w:color w:val="000000" w:themeColor="text1"/>
                <w:sz w:val="24"/>
                <w:szCs w:val="24"/>
              </w:rPr>
            </w:pPr>
          </w:p>
        </w:tc>
        <w:tc>
          <w:tcPr>
            <w:tcW w:w="1134"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5257A5">
            <w:pPr>
              <w:pStyle w:val="ConsPlusNormal"/>
              <w:rPr>
                <w:rFonts w:ascii="Times New Roman" w:hAnsi="Times New Roman" w:cs="Times New Roman"/>
                <w:color w:val="000000" w:themeColor="text1"/>
                <w:sz w:val="24"/>
                <w:szCs w:val="24"/>
              </w:rPr>
            </w:pPr>
          </w:p>
        </w:tc>
        <w:tc>
          <w:tcPr>
            <w:tcW w:w="850" w:type="dxa"/>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5257A5">
            <w:pPr>
              <w:pStyle w:val="ConsPlusNormal"/>
              <w:rPr>
                <w:rFonts w:ascii="Times New Roman" w:hAnsi="Times New Roman" w:cs="Times New Roman"/>
                <w:color w:val="000000" w:themeColor="text1"/>
                <w:sz w:val="24"/>
                <w:szCs w:val="24"/>
              </w:rPr>
            </w:pPr>
          </w:p>
        </w:tc>
        <w:tc>
          <w:tcPr>
            <w:tcW w:w="1985"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tc>
      </w:tr>
      <w:tr w:rsidR="00696E95" w:rsidRPr="00696E95" w:rsidTr="002054AC">
        <w:trPr>
          <w:trHeight w:val="890"/>
        </w:trPr>
        <w:tc>
          <w:tcPr>
            <w:tcW w:w="710"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1.2.</w:t>
            </w:r>
          </w:p>
        </w:tc>
        <w:tc>
          <w:tcPr>
            <w:tcW w:w="4961" w:type="dxa"/>
            <w:tcMar>
              <w:top w:w="0" w:type="dxa"/>
              <w:left w:w="28" w:type="dxa"/>
              <w:bottom w:w="0" w:type="dxa"/>
              <w:right w:w="28" w:type="dxa"/>
            </w:tcMar>
          </w:tcPr>
          <w:p w:rsidR="005257A5" w:rsidRPr="00696E95" w:rsidRDefault="005257A5" w:rsidP="005257A5">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993"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1134"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850" w:type="dxa"/>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1985" w:type="dxa"/>
            <w:tcMar>
              <w:top w:w="0" w:type="dxa"/>
              <w:left w:w="28" w:type="dxa"/>
              <w:bottom w:w="0" w:type="dxa"/>
              <w:right w:w="28" w:type="dxa"/>
            </w:tcMar>
          </w:tcPr>
          <w:p w:rsidR="005257A5" w:rsidRPr="00696E95" w:rsidRDefault="005257A5"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r>
      <w:tr w:rsidR="00696E95" w:rsidRPr="00696E95" w:rsidTr="0095543D">
        <w:trPr>
          <w:trHeight w:val="20"/>
        </w:trPr>
        <w:tc>
          <w:tcPr>
            <w:tcW w:w="710" w:type="dxa"/>
            <w:tcMar>
              <w:top w:w="0" w:type="dxa"/>
              <w:left w:w="28" w:type="dxa"/>
              <w:bottom w:w="0" w:type="dxa"/>
              <w:right w:w="28" w:type="dxa"/>
            </w:tcMar>
          </w:tcPr>
          <w:p w:rsidR="004868F3" w:rsidRPr="00696E95" w:rsidRDefault="004868F3"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1.3.</w:t>
            </w:r>
          </w:p>
        </w:tc>
        <w:tc>
          <w:tcPr>
            <w:tcW w:w="4961" w:type="dxa"/>
            <w:tcMar>
              <w:top w:w="0" w:type="dxa"/>
              <w:left w:w="28" w:type="dxa"/>
              <w:bottom w:w="0" w:type="dxa"/>
              <w:right w:w="28" w:type="dxa"/>
            </w:tcMar>
          </w:tcPr>
          <w:p w:rsidR="004868F3" w:rsidRPr="00696E95" w:rsidRDefault="004868F3" w:rsidP="005257A5">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Консультирование</w:t>
            </w:r>
          </w:p>
        </w:tc>
        <w:tc>
          <w:tcPr>
            <w:tcW w:w="2835" w:type="dxa"/>
            <w:tcMar>
              <w:top w:w="0" w:type="dxa"/>
              <w:left w:w="28" w:type="dxa"/>
              <w:bottom w:w="0" w:type="dxa"/>
              <w:right w:w="28" w:type="dxa"/>
            </w:tcMar>
          </w:tcPr>
          <w:p w:rsidR="004868F3" w:rsidRPr="00696E95" w:rsidRDefault="004868F3"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4868F3" w:rsidRPr="00696E95" w:rsidRDefault="004F2E9B"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60</w:t>
            </w:r>
          </w:p>
        </w:tc>
        <w:tc>
          <w:tcPr>
            <w:tcW w:w="993" w:type="dxa"/>
            <w:tcMar>
              <w:top w:w="0" w:type="dxa"/>
              <w:left w:w="28" w:type="dxa"/>
              <w:bottom w:w="0" w:type="dxa"/>
              <w:right w:w="28" w:type="dxa"/>
            </w:tcMar>
          </w:tcPr>
          <w:p w:rsidR="004868F3" w:rsidRPr="00696E95" w:rsidRDefault="002054AC"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4868F3" w:rsidRPr="00696E95" w:rsidRDefault="002054AC"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850" w:type="dxa"/>
          </w:tcPr>
          <w:p w:rsidR="004868F3" w:rsidRPr="00696E95" w:rsidRDefault="002054AC"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4868F3" w:rsidRPr="00696E95" w:rsidRDefault="002054AC" w:rsidP="005257A5">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r>
    </w:tbl>
    <w:p w:rsidR="001B67FC" w:rsidRPr="00696E95" w:rsidRDefault="001B67FC" w:rsidP="00A46F7A">
      <w:pPr>
        <w:pStyle w:val="ConsPlusNormal"/>
        <w:jc w:val="both"/>
        <w:rPr>
          <w:rFonts w:ascii="Times New Roman" w:hAnsi="Times New Roman" w:cs="Times New Roman"/>
          <w:color w:val="000000" w:themeColor="text1"/>
          <w:sz w:val="16"/>
          <w:szCs w:val="24"/>
        </w:rPr>
      </w:pPr>
    </w:p>
    <w:p w:rsidR="001B67FC" w:rsidRPr="00696E95" w:rsidRDefault="005840DA"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Таблица 5</w:t>
      </w:r>
    </w:p>
    <w:p w:rsidR="001B67FC" w:rsidRPr="00696E95" w:rsidRDefault="001B67FC"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Перечень возможных рисков при реализации муниципальной</w:t>
      </w:r>
    </w:p>
    <w:p w:rsidR="001B67FC" w:rsidRPr="00696E95" w:rsidRDefault="001B67FC"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w:t>
      </w:r>
      <w:r w:rsidR="0007631A" w:rsidRPr="00696E95">
        <w:rPr>
          <w:rFonts w:ascii="Times New Roman" w:hAnsi="Times New Roman" w:cs="Times New Roman"/>
          <w:color w:val="000000" w:themeColor="text1"/>
          <w:sz w:val="28"/>
          <w:szCs w:val="28"/>
        </w:rPr>
        <w:t>ограммы и мер по их преодолению</w:t>
      </w:r>
    </w:p>
    <w:p w:rsidR="0095543D" w:rsidRPr="00696E95" w:rsidRDefault="0095543D" w:rsidP="00A46F7A">
      <w:pPr>
        <w:pStyle w:val="ConsPlusNormal"/>
        <w:jc w:val="center"/>
        <w:rPr>
          <w:rFonts w:ascii="Times New Roman" w:hAnsi="Times New Roman" w:cs="Times New Roman"/>
          <w:color w:val="000000" w:themeColor="text1"/>
          <w:sz w:val="14"/>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696E95" w:rsidRPr="00696E95" w:rsidTr="00452A9B">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 </w:t>
            </w:r>
          </w:p>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п/п</w:t>
            </w:r>
          </w:p>
        </w:tc>
        <w:tc>
          <w:tcPr>
            <w:tcW w:w="7665"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Описание риска</w:t>
            </w:r>
          </w:p>
        </w:tc>
        <w:tc>
          <w:tcPr>
            <w:tcW w:w="5802"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Меры по преодолению рисков</w:t>
            </w:r>
          </w:p>
        </w:tc>
      </w:tr>
      <w:tr w:rsidR="00696E95" w:rsidRPr="00696E95" w:rsidTr="00452A9B">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7665"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5802"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r>
      <w:tr w:rsidR="00696E95" w:rsidRPr="00696E95" w:rsidTr="00452A9B">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1.</w:t>
            </w:r>
          </w:p>
        </w:tc>
        <w:tc>
          <w:tcPr>
            <w:tcW w:w="7665" w:type="dxa"/>
            <w:tcMar>
              <w:top w:w="0" w:type="dxa"/>
              <w:left w:w="0" w:type="dxa"/>
              <w:bottom w:w="0" w:type="dxa"/>
              <w:right w:w="0" w:type="dxa"/>
            </w:tcMar>
          </w:tcPr>
          <w:p w:rsidR="001B67FC" w:rsidRPr="00696E95" w:rsidRDefault="001B67FC" w:rsidP="00452A9B">
            <w:pPr>
              <w:spacing w:after="0" w:line="240" w:lineRule="auto"/>
              <w:ind w:left="15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 xml:space="preserve">Макроэкономические риски </w:t>
            </w:r>
            <w:r w:rsidR="0007631A" w:rsidRPr="00696E95">
              <w:rPr>
                <w:rFonts w:ascii="Times New Roman" w:eastAsia="Calibri" w:hAnsi="Times New Roman" w:cs="Times New Roman"/>
                <w:color w:val="000000" w:themeColor="text1"/>
              </w:rPr>
              <w:t>–</w:t>
            </w:r>
            <w:r w:rsidRPr="00696E95">
              <w:rPr>
                <w:rFonts w:ascii="Times New Roman" w:eastAsia="Calibri" w:hAnsi="Times New Roman" w:cs="Times New Roman"/>
                <w:color w:val="000000" w:themeColor="text1"/>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696E95" w:rsidRDefault="0007631A" w:rsidP="00452A9B">
            <w:pPr>
              <w:pStyle w:val="ConsPlusNormal"/>
              <w:suppressAutoHyphens/>
              <w:ind w:left="15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п</w:t>
            </w:r>
            <w:r w:rsidR="001B67FC" w:rsidRPr="00696E95">
              <w:rPr>
                <w:rFonts w:ascii="Times New Roman" w:hAnsi="Times New Roman" w:cs="Times New Roman"/>
                <w:color w:val="000000" w:themeColor="text1"/>
                <w:kern w:val="1"/>
                <w:szCs w:val="22"/>
              </w:rPr>
              <w:t>роведение мониторинга реализации программных мероприятий</w:t>
            </w:r>
            <w:r w:rsidRPr="00696E95">
              <w:rPr>
                <w:rFonts w:ascii="Times New Roman" w:hAnsi="Times New Roman" w:cs="Times New Roman"/>
                <w:color w:val="000000" w:themeColor="text1"/>
                <w:kern w:val="1"/>
                <w:szCs w:val="22"/>
              </w:rPr>
              <w:t>;</w:t>
            </w:r>
          </w:p>
          <w:p w:rsidR="0007631A" w:rsidRPr="00696E95" w:rsidRDefault="001B67FC" w:rsidP="00452A9B">
            <w:pPr>
              <w:pStyle w:val="ConsPlusNormal"/>
              <w:suppressAutoHyphens/>
              <w:ind w:left="15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696E95">
              <w:rPr>
                <w:rFonts w:ascii="Times New Roman" w:hAnsi="Times New Roman" w:cs="Times New Roman"/>
                <w:color w:val="000000" w:themeColor="text1"/>
                <w:kern w:val="1"/>
                <w:szCs w:val="22"/>
              </w:rPr>
              <w:t>;</w:t>
            </w:r>
            <w:r w:rsidRPr="00696E95">
              <w:rPr>
                <w:rFonts w:ascii="Times New Roman" w:hAnsi="Times New Roman" w:cs="Times New Roman"/>
                <w:color w:val="000000" w:themeColor="text1"/>
                <w:kern w:val="1"/>
                <w:szCs w:val="22"/>
              </w:rPr>
              <w:t xml:space="preserve"> </w:t>
            </w:r>
          </w:p>
          <w:p w:rsidR="0007631A" w:rsidRPr="00696E95" w:rsidRDefault="001B67FC" w:rsidP="00452A9B">
            <w:pPr>
              <w:pStyle w:val="ConsPlusNormal"/>
              <w:suppressAutoHyphens/>
              <w:ind w:left="15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перераспределение финансовых средств в целях эффективного расходования бюджетных средств</w:t>
            </w:r>
            <w:r w:rsidR="0007631A" w:rsidRPr="00696E95">
              <w:rPr>
                <w:rFonts w:ascii="Times New Roman" w:hAnsi="Times New Roman" w:cs="Times New Roman"/>
                <w:color w:val="000000" w:themeColor="text1"/>
                <w:kern w:val="1"/>
                <w:szCs w:val="22"/>
              </w:rPr>
              <w:t>;</w:t>
            </w:r>
            <w:r w:rsidRPr="00696E95">
              <w:rPr>
                <w:rFonts w:ascii="Times New Roman" w:hAnsi="Times New Roman" w:cs="Times New Roman"/>
                <w:color w:val="000000" w:themeColor="text1"/>
                <w:kern w:val="1"/>
                <w:szCs w:val="22"/>
              </w:rPr>
              <w:t xml:space="preserve"> </w:t>
            </w:r>
          </w:p>
          <w:p w:rsidR="001B67FC" w:rsidRPr="00696E95" w:rsidRDefault="001B67FC" w:rsidP="00452A9B">
            <w:pPr>
              <w:pStyle w:val="ConsPlusNormal"/>
              <w:suppressAutoHyphens/>
              <w:ind w:left="15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активн</w:t>
            </w:r>
            <w:r w:rsidR="0007631A" w:rsidRPr="00696E95">
              <w:rPr>
                <w:rFonts w:ascii="Times New Roman" w:hAnsi="Times New Roman" w:cs="Times New Roman"/>
                <w:color w:val="000000" w:themeColor="text1"/>
                <w:kern w:val="1"/>
                <w:szCs w:val="22"/>
              </w:rPr>
              <w:t>ая нормотворческая деятельность</w:t>
            </w:r>
          </w:p>
        </w:tc>
      </w:tr>
      <w:tr w:rsidR="00696E95" w:rsidRPr="00696E95" w:rsidTr="00452A9B">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2.</w:t>
            </w:r>
          </w:p>
        </w:tc>
        <w:tc>
          <w:tcPr>
            <w:tcW w:w="7665" w:type="dxa"/>
            <w:tcMar>
              <w:top w:w="0" w:type="dxa"/>
              <w:left w:w="0" w:type="dxa"/>
              <w:bottom w:w="0" w:type="dxa"/>
              <w:right w:w="0" w:type="dxa"/>
            </w:tcMar>
          </w:tcPr>
          <w:p w:rsidR="001B67FC" w:rsidRPr="00696E95" w:rsidRDefault="001B67FC" w:rsidP="00452A9B">
            <w:pPr>
              <w:spacing w:after="0" w:line="240" w:lineRule="auto"/>
              <w:ind w:left="15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696E95" w:rsidRDefault="001B67FC" w:rsidP="00A46F7A">
            <w:pPr>
              <w:pStyle w:val="ConsPlusNormal"/>
              <w:suppressAutoHyphens/>
              <w:jc w:val="both"/>
              <w:rPr>
                <w:rFonts w:ascii="Times New Roman" w:hAnsi="Times New Roman" w:cs="Times New Roman"/>
                <w:color w:val="000000" w:themeColor="text1"/>
                <w:kern w:val="1"/>
                <w:szCs w:val="22"/>
              </w:rPr>
            </w:pPr>
          </w:p>
        </w:tc>
      </w:tr>
      <w:tr w:rsidR="00C73C84" w:rsidRPr="00696E95" w:rsidTr="00452A9B">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3.</w:t>
            </w:r>
          </w:p>
        </w:tc>
        <w:tc>
          <w:tcPr>
            <w:tcW w:w="7665" w:type="dxa"/>
            <w:tcMar>
              <w:top w:w="0" w:type="dxa"/>
              <w:left w:w="0" w:type="dxa"/>
              <w:bottom w:w="0" w:type="dxa"/>
              <w:right w:w="0" w:type="dxa"/>
            </w:tcMar>
          </w:tcPr>
          <w:p w:rsidR="001B67FC" w:rsidRPr="00696E95" w:rsidRDefault="001B67FC" w:rsidP="00452A9B">
            <w:pPr>
              <w:spacing w:after="0" w:line="240" w:lineRule="auto"/>
              <w:ind w:left="15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Нормативные правовые риски – связанные с изменением зак</w:t>
            </w:r>
            <w:r w:rsidR="0007631A" w:rsidRPr="00696E95">
              <w:rPr>
                <w:rFonts w:ascii="Times New Roman" w:eastAsia="Calibri" w:hAnsi="Times New Roman" w:cs="Times New Roman"/>
                <w:color w:val="000000" w:themeColor="text1"/>
              </w:rPr>
              <w:t>онодательства</w:t>
            </w:r>
            <w:r w:rsidRPr="00696E95">
              <w:rPr>
                <w:rFonts w:ascii="Times New Roman" w:eastAsia="Calibri" w:hAnsi="Times New Roman" w:cs="Times New Roman"/>
                <w:color w:val="000000" w:themeColor="text1"/>
              </w:rPr>
              <w:t xml:space="preserve"> либо отсутствием долж</w:t>
            </w:r>
            <w:r w:rsidR="0007631A" w:rsidRPr="00696E95">
              <w:rPr>
                <w:rFonts w:ascii="Times New Roman" w:eastAsia="Calibri" w:hAnsi="Times New Roman" w:cs="Times New Roman"/>
                <w:color w:val="000000" w:themeColor="text1"/>
              </w:rPr>
              <w:t>ного нормативного регулирования</w:t>
            </w:r>
          </w:p>
        </w:tc>
        <w:tc>
          <w:tcPr>
            <w:tcW w:w="5802" w:type="dxa"/>
            <w:vMerge/>
            <w:tcMar>
              <w:top w:w="0" w:type="dxa"/>
              <w:left w:w="0" w:type="dxa"/>
              <w:bottom w:w="0" w:type="dxa"/>
              <w:right w:w="0" w:type="dxa"/>
            </w:tcMar>
          </w:tcPr>
          <w:p w:rsidR="001B67FC" w:rsidRPr="00696E95" w:rsidRDefault="001B67FC" w:rsidP="00A46F7A">
            <w:pPr>
              <w:pStyle w:val="ConsPlusNormal"/>
              <w:suppressAutoHyphens/>
              <w:jc w:val="both"/>
              <w:rPr>
                <w:rFonts w:ascii="Times New Roman" w:hAnsi="Times New Roman" w:cs="Times New Roman"/>
                <w:color w:val="000000" w:themeColor="text1"/>
                <w:kern w:val="1"/>
                <w:szCs w:val="22"/>
              </w:rPr>
            </w:pPr>
          </w:p>
        </w:tc>
      </w:tr>
    </w:tbl>
    <w:p w:rsidR="001B67FC" w:rsidRPr="00696E95" w:rsidRDefault="001B67FC" w:rsidP="00A46F7A">
      <w:pPr>
        <w:pStyle w:val="ConsPlusNormal"/>
        <w:ind w:firstLine="708"/>
        <w:jc w:val="right"/>
        <w:outlineLvl w:val="0"/>
        <w:rPr>
          <w:rFonts w:ascii="Times New Roman" w:hAnsi="Times New Roman" w:cs="Times New Roman"/>
          <w:color w:val="000000" w:themeColor="text1"/>
          <w:sz w:val="18"/>
          <w:szCs w:val="24"/>
        </w:rPr>
      </w:pPr>
    </w:p>
    <w:p w:rsidR="001B67FC" w:rsidRPr="00696E95" w:rsidRDefault="005840DA" w:rsidP="00A46F7A">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Таблица 6</w:t>
      </w:r>
    </w:p>
    <w:p w:rsidR="0007631A"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Перечень объектов капитального строительства*</w:t>
      </w:r>
    </w:p>
    <w:p w:rsidR="00B52D1F" w:rsidRPr="00696E95" w:rsidRDefault="00B52D1F" w:rsidP="00A46F7A">
      <w:pPr>
        <w:widowControl w:val="0"/>
        <w:autoSpaceDE w:val="0"/>
        <w:autoSpaceDN w:val="0"/>
        <w:spacing w:after="0" w:line="240" w:lineRule="auto"/>
        <w:jc w:val="center"/>
        <w:rPr>
          <w:rFonts w:ascii="Times New Roman" w:eastAsia="Times New Roman" w:hAnsi="Times New Roman" w:cs="Times New Roman"/>
          <w:color w:val="000000" w:themeColor="text1"/>
          <w:sz w:val="16"/>
          <w:szCs w:val="28"/>
          <w:lang w:eastAsia="ru-RU"/>
        </w:rPr>
      </w:pPr>
    </w:p>
    <w:tbl>
      <w:tblPr>
        <w:tblW w:w="1391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5113"/>
        <w:gridCol w:w="2101"/>
        <w:gridCol w:w="3427"/>
        <w:gridCol w:w="2552"/>
      </w:tblGrid>
      <w:tr w:rsidR="00696E95" w:rsidRPr="00696E95" w:rsidTr="002066C3">
        <w:trPr>
          <w:trHeight w:val="20"/>
        </w:trPr>
        <w:tc>
          <w:tcPr>
            <w:tcW w:w="724"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w:t>
            </w:r>
          </w:p>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п/п</w:t>
            </w:r>
          </w:p>
        </w:tc>
        <w:tc>
          <w:tcPr>
            <w:tcW w:w="5113"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Наименование объекта</w:t>
            </w:r>
          </w:p>
        </w:tc>
        <w:tc>
          <w:tcPr>
            <w:tcW w:w="2101" w:type="dxa"/>
            <w:tcMar>
              <w:top w:w="0" w:type="dxa"/>
              <w:left w:w="108" w:type="dxa"/>
              <w:bottom w:w="0" w:type="dxa"/>
              <w:right w:w="108" w:type="dxa"/>
            </w:tcMar>
            <w:hideMark/>
          </w:tcPr>
          <w:p w:rsidR="002066C3" w:rsidRPr="00696E95" w:rsidRDefault="002066C3" w:rsidP="00A46F7A">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Мощность</w:t>
            </w:r>
          </w:p>
        </w:tc>
        <w:tc>
          <w:tcPr>
            <w:tcW w:w="3427"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Срок строительства, проектирования</w:t>
            </w:r>
          </w:p>
        </w:tc>
        <w:tc>
          <w:tcPr>
            <w:tcW w:w="2552"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Источник финансирования</w:t>
            </w:r>
          </w:p>
        </w:tc>
      </w:tr>
      <w:tr w:rsidR="00696E95" w:rsidRPr="00696E95" w:rsidTr="002066C3">
        <w:trPr>
          <w:trHeight w:val="20"/>
        </w:trPr>
        <w:tc>
          <w:tcPr>
            <w:tcW w:w="724"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1</w:t>
            </w:r>
          </w:p>
        </w:tc>
        <w:tc>
          <w:tcPr>
            <w:tcW w:w="5113"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2</w:t>
            </w:r>
          </w:p>
        </w:tc>
        <w:tc>
          <w:tcPr>
            <w:tcW w:w="2101"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3</w:t>
            </w:r>
          </w:p>
        </w:tc>
        <w:tc>
          <w:tcPr>
            <w:tcW w:w="3427"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4</w:t>
            </w:r>
          </w:p>
        </w:tc>
        <w:tc>
          <w:tcPr>
            <w:tcW w:w="2552"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5</w:t>
            </w:r>
          </w:p>
        </w:tc>
      </w:tr>
    </w:tbl>
    <w:p w:rsidR="001B67FC" w:rsidRPr="00696E95" w:rsidRDefault="0007631A" w:rsidP="00A46F7A">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96E95">
        <w:rPr>
          <w:rFonts w:ascii="Times New Roman" w:eastAsia="Calibri" w:hAnsi="Times New Roman" w:cs="Times New Roman"/>
          <w:color w:val="000000" w:themeColor="text1"/>
          <w:sz w:val="20"/>
          <w:szCs w:val="20"/>
        </w:rPr>
        <w:t>*М</w:t>
      </w:r>
      <w:r w:rsidR="001B67FC" w:rsidRPr="00696E95">
        <w:rPr>
          <w:rFonts w:ascii="Times New Roman" w:eastAsia="Calibri" w:hAnsi="Times New Roman" w:cs="Times New Roman"/>
          <w:color w:val="000000" w:themeColor="text1"/>
          <w:sz w:val="20"/>
          <w:szCs w:val="20"/>
        </w:rPr>
        <w:t>униципальной программой не предусмотрены объекты капитального строительства</w:t>
      </w:r>
      <w:r w:rsidRPr="00696E95">
        <w:rPr>
          <w:rFonts w:ascii="Times New Roman" w:eastAsia="Calibri" w:hAnsi="Times New Roman" w:cs="Times New Roman"/>
          <w:color w:val="000000" w:themeColor="text1"/>
          <w:sz w:val="20"/>
          <w:szCs w:val="20"/>
        </w:rPr>
        <w:t>.</w:t>
      </w:r>
    </w:p>
    <w:p w:rsidR="001B67FC" w:rsidRPr="00696E95" w:rsidRDefault="00685F99" w:rsidP="00A46F7A">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Таблица 7</w:t>
      </w:r>
    </w:p>
    <w:p w:rsidR="00B52D1F"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Перечень объектов социально-культурного и коммунально-бытового </w:t>
      </w:r>
    </w:p>
    <w:p w:rsidR="0007631A"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назначения, ма</w:t>
      </w:r>
      <w:r w:rsidR="00685F99" w:rsidRPr="00696E95">
        <w:rPr>
          <w:rFonts w:ascii="Times New Roman" w:eastAsia="Calibri" w:hAnsi="Times New Roman" w:cs="Times New Roman"/>
          <w:color w:val="000000" w:themeColor="text1"/>
          <w:sz w:val="28"/>
          <w:szCs w:val="28"/>
        </w:rPr>
        <w:t>сштабные инвестиционные проекты</w:t>
      </w:r>
      <w:r w:rsidR="00B52D1F" w:rsidRPr="00696E95">
        <w:rPr>
          <w:rFonts w:ascii="Times New Roman" w:eastAsia="Calibri" w:hAnsi="Times New Roman" w:cs="Times New Roman"/>
          <w:color w:val="000000" w:themeColor="text1"/>
          <w:sz w:val="28"/>
          <w:szCs w:val="28"/>
        </w:rPr>
        <w:t xml:space="preserve"> (далее</w:t>
      </w:r>
      <w:r w:rsidR="0075574C" w:rsidRPr="00696E95">
        <w:rPr>
          <w:rFonts w:ascii="Times New Roman" w:eastAsia="Calibri" w:hAnsi="Times New Roman" w:cs="Times New Roman"/>
          <w:color w:val="000000" w:themeColor="text1"/>
          <w:sz w:val="28"/>
          <w:szCs w:val="28"/>
        </w:rPr>
        <w:t xml:space="preserve"> – </w:t>
      </w:r>
      <w:r w:rsidR="00B52D1F" w:rsidRPr="00696E95">
        <w:rPr>
          <w:rFonts w:ascii="Times New Roman" w:eastAsia="Calibri" w:hAnsi="Times New Roman" w:cs="Times New Roman"/>
          <w:color w:val="000000" w:themeColor="text1"/>
          <w:sz w:val="28"/>
          <w:szCs w:val="28"/>
        </w:rPr>
        <w:t xml:space="preserve">инвестиционные </w:t>
      </w:r>
      <w:r w:rsidR="001644CD" w:rsidRPr="00696E95">
        <w:rPr>
          <w:rFonts w:ascii="Times New Roman" w:eastAsia="Calibri" w:hAnsi="Times New Roman" w:cs="Times New Roman"/>
          <w:color w:val="000000" w:themeColor="text1"/>
          <w:sz w:val="28"/>
          <w:szCs w:val="28"/>
        </w:rPr>
        <w:t>проекты) *</w:t>
      </w:r>
    </w:p>
    <w:p w:rsidR="0007631A" w:rsidRPr="00696E95" w:rsidRDefault="0007631A" w:rsidP="00A46F7A">
      <w:pPr>
        <w:widowControl w:val="0"/>
        <w:autoSpaceDE w:val="0"/>
        <w:autoSpaceDN w:val="0"/>
        <w:spacing w:after="0" w:line="240" w:lineRule="auto"/>
        <w:jc w:val="right"/>
        <w:rPr>
          <w:rFonts w:ascii="Times New Roman" w:eastAsia="Times New Roman" w:hAnsi="Times New Roman" w:cs="Times New Roman"/>
          <w:color w:val="000000" w:themeColor="text1"/>
          <w:sz w:val="16"/>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696E95" w:rsidRPr="00696E95"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w:t>
            </w:r>
          </w:p>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96E95" w:rsidRPr="00696E95"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ind w:firstLine="720"/>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4</w:t>
            </w:r>
          </w:p>
        </w:tc>
      </w:tr>
    </w:tbl>
    <w:p w:rsidR="00891B9D" w:rsidRPr="00696E95" w:rsidRDefault="0007631A" w:rsidP="00A46F7A">
      <w:pPr>
        <w:spacing w:after="0" w:line="240" w:lineRule="auto"/>
        <w:ind w:firstLine="709"/>
        <w:jc w:val="both"/>
        <w:rPr>
          <w:rFonts w:ascii="Times New Roman" w:eastAsia="Calibri" w:hAnsi="Times New Roman" w:cs="Times New Roman"/>
          <w:color w:val="000000" w:themeColor="text1"/>
          <w:sz w:val="20"/>
          <w:szCs w:val="20"/>
          <w:lang w:eastAsia="ru-RU"/>
        </w:rPr>
      </w:pPr>
      <w:r w:rsidRPr="00696E95">
        <w:rPr>
          <w:rFonts w:ascii="Times New Roman" w:eastAsia="Calibri" w:hAnsi="Times New Roman" w:cs="Times New Roman"/>
          <w:color w:val="000000" w:themeColor="text1"/>
          <w:sz w:val="20"/>
          <w:szCs w:val="20"/>
          <w:lang w:val="x-none"/>
        </w:rPr>
        <w:lastRenderedPageBreak/>
        <w:t>*М</w:t>
      </w:r>
      <w:r w:rsidR="00685F99" w:rsidRPr="00696E95">
        <w:rPr>
          <w:rFonts w:ascii="Times New Roman" w:eastAsia="Calibri" w:hAnsi="Times New Roman" w:cs="Times New Roman"/>
          <w:color w:val="000000" w:themeColor="text1"/>
          <w:sz w:val="20"/>
          <w:szCs w:val="20"/>
        </w:rPr>
        <w:t xml:space="preserve">униципальной </w:t>
      </w:r>
      <w:r w:rsidR="00685F99" w:rsidRPr="00696E95">
        <w:rPr>
          <w:rFonts w:ascii="Times New Roman" w:eastAsia="Calibri" w:hAnsi="Times New Roman" w:cs="Times New Roman"/>
          <w:color w:val="000000" w:themeColor="text1"/>
          <w:sz w:val="20"/>
          <w:szCs w:val="20"/>
          <w:lang w:val="x-none"/>
        </w:rPr>
        <w:t>программой не предусмотрены о</w:t>
      </w:r>
      <w:r w:rsidR="001B67FC" w:rsidRPr="00696E95">
        <w:rPr>
          <w:rFonts w:ascii="Times New Roman" w:eastAsia="Calibri" w:hAnsi="Times New Roman" w:cs="Times New Roman"/>
          <w:color w:val="000000" w:themeColor="text1"/>
          <w:sz w:val="20"/>
          <w:szCs w:val="20"/>
          <w:lang w:val="x-none" w:eastAsia="ru-RU"/>
        </w:rPr>
        <w:t xml:space="preserve">бъекты социально-культурного и коммунально-бытового </w:t>
      </w:r>
      <w:r w:rsidR="001B67FC" w:rsidRPr="00696E95">
        <w:rPr>
          <w:rFonts w:ascii="Times New Roman" w:eastAsia="Calibri" w:hAnsi="Times New Roman" w:cs="Times New Roman"/>
          <w:color w:val="000000" w:themeColor="text1"/>
          <w:sz w:val="20"/>
          <w:szCs w:val="20"/>
          <w:lang w:eastAsia="ru-RU"/>
        </w:rPr>
        <w:t>на</w:t>
      </w:r>
      <w:r w:rsidR="00685F99" w:rsidRPr="00696E95">
        <w:rPr>
          <w:rFonts w:ascii="Times New Roman" w:eastAsia="Calibri" w:hAnsi="Times New Roman" w:cs="Times New Roman"/>
          <w:color w:val="000000" w:themeColor="text1"/>
          <w:sz w:val="20"/>
          <w:szCs w:val="20"/>
          <w:lang w:val="x-none" w:eastAsia="ru-RU"/>
        </w:rPr>
        <w:t xml:space="preserve">значения, </w:t>
      </w:r>
      <w:r w:rsidR="00685F99" w:rsidRPr="00696E95">
        <w:rPr>
          <w:rFonts w:ascii="Times New Roman" w:eastAsia="Calibri" w:hAnsi="Times New Roman" w:cs="Times New Roman"/>
          <w:color w:val="000000" w:themeColor="text1"/>
          <w:sz w:val="20"/>
          <w:szCs w:val="20"/>
          <w:lang w:eastAsia="ru-RU"/>
        </w:rPr>
        <w:t>а также масштабные инвестиционные проекты</w:t>
      </w:r>
      <w:r w:rsidR="0075574C" w:rsidRPr="00696E95">
        <w:rPr>
          <w:rFonts w:ascii="Times New Roman" w:eastAsia="Calibri" w:hAnsi="Times New Roman" w:cs="Times New Roman"/>
          <w:color w:val="000000" w:themeColor="text1"/>
          <w:sz w:val="20"/>
          <w:szCs w:val="20"/>
          <w:lang w:eastAsia="ru-RU"/>
        </w:rPr>
        <w:t>.</w:t>
      </w:r>
    </w:p>
    <w:p w:rsidR="00E8424D" w:rsidRPr="00696E95" w:rsidRDefault="00E8424D" w:rsidP="00A46F7A">
      <w:pPr>
        <w:spacing w:after="0" w:line="240" w:lineRule="auto"/>
        <w:ind w:firstLine="709"/>
        <w:jc w:val="right"/>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Таблица 8</w:t>
      </w:r>
    </w:p>
    <w:p w:rsidR="00E8424D" w:rsidRPr="00696E95" w:rsidRDefault="00E8424D" w:rsidP="00A46F7A">
      <w:pPr>
        <w:spacing w:after="0" w:line="240" w:lineRule="auto"/>
        <w:ind w:firstLine="709"/>
        <w:jc w:val="center"/>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Предложения граждан по реализации национальных проектов Российской Федерации в Ханты-Мансийском районе, учт</w:t>
      </w:r>
      <w:r w:rsidR="0075574C" w:rsidRPr="00696E95">
        <w:rPr>
          <w:rFonts w:ascii="Times New Roman" w:eastAsia="Arial Unicode MS" w:hAnsi="Times New Roman" w:cs="Times New Roman"/>
          <w:color w:val="000000" w:themeColor="text1"/>
          <w:sz w:val="28"/>
          <w:szCs w:val="28"/>
        </w:rPr>
        <w:t>енные в муниципальной программе</w:t>
      </w:r>
      <w:r w:rsidR="009D0AE6" w:rsidRPr="00696E95">
        <w:rPr>
          <w:rFonts w:ascii="Times New Roman" w:eastAsia="Arial Unicode MS" w:hAnsi="Times New Roman" w:cs="Times New Roman"/>
          <w:color w:val="000000" w:themeColor="text1"/>
          <w:sz w:val="28"/>
          <w:szCs w:val="28"/>
        </w:rPr>
        <w:t>*</w:t>
      </w:r>
    </w:p>
    <w:p w:rsidR="00E8424D" w:rsidRPr="00696E95" w:rsidRDefault="00E8424D" w:rsidP="00A46F7A">
      <w:pPr>
        <w:spacing w:after="0" w:line="240" w:lineRule="auto"/>
        <w:ind w:firstLine="709"/>
        <w:jc w:val="center"/>
        <w:rPr>
          <w:rFonts w:ascii="Times New Roman" w:eastAsia="Arial Unicode MS" w:hAnsi="Times New Roman" w:cs="Times New Roman"/>
          <w:color w:val="000000" w:themeColor="text1"/>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696E95" w:rsidRPr="00696E95" w:rsidTr="00452A9B">
        <w:tc>
          <w:tcPr>
            <w:tcW w:w="817"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 п/п</w:t>
            </w:r>
          </w:p>
        </w:tc>
        <w:tc>
          <w:tcPr>
            <w:tcW w:w="3922"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Предложение</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Номер, наименование мероприятия (таблица 2)</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Наименование целевого показателя (таблица 1)</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Описание механизма реализации предложения</w:t>
            </w:r>
          </w:p>
        </w:tc>
        <w:tc>
          <w:tcPr>
            <w:tcW w:w="2293"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Ответственный исполнитель</w:t>
            </w:r>
          </w:p>
        </w:tc>
      </w:tr>
      <w:tr w:rsidR="00696E95" w:rsidRPr="00696E95" w:rsidTr="00452A9B">
        <w:tc>
          <w:tcPr>
            <w:tcW w:w="817"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1</w:t>
            </w:r>
          </w:p>
        </w:tc>
        <w:tc>
          <w:tcPr>
            <w:tcW w:w="3922"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2</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3</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4</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5</w:t>
            </w:r>
          </w:p>
        </w:tc>
        <w:tc>
          <w:tcPr>
            <w:tcW w:w="2293"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6</w:t>
            </w:r>
          </w:p>
        </w:tc>
      </w:tr>
    </w:tbl>
    <w:p w:rsidR="00E8424D" w:rsidRPr="00696E95" w:rsidRDefault="009D0AE6" w:rsidP="00452A9B">
      <w:pPr>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Arial Unicode MS" w:hAnsi="Times New Roman" w:cs="Times New Roman"/>
          <w:color w:val="000000" w:themeColor="text1"/>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696E95">
        <w:rPr>
          <w:rFonts w:ascii="Times New Roman" w:eastAsia="Arial Unicode MS" w:hAnsi="Times New Roman" w:cs="Times New Roman"/>
          <w:color w:val="000000" w:themeColor="text1"/>
          <w:sz w:val="20"/>
          <w:szCs w:val="20"/>
        </w:rPr>
        <w:t>, отсутствуют</w:t>
      </w:r>
      <w:r w:rsidR="003A1618" w:rsidRPr="00696E95">
        <w:rPr>
          <w:rFonts w:ascii="Times New Roman" w:eastAsia="Arial Unicode MS" w:hAnsi="Times New Roman" w:cs="Times New Roman"/>
          <w:color w:val="000000" w:themeColor="text1"/>
          <w:sz w:val="20"/>
          <w:szCs w:val="20"/>
        </w:rPr>
        <w:t>.</w:t>
      </w:r>
    </w:p>
    <w:p w:rsidR="009B0391" w:rsidRPr="00696E95" w:rsidRDefault="009B0391" w:rsidP="009B0391">
      <w:pPr>
        <w:pStyle w:val="af0"/>
        <w:widowControl w:val="0"/>
        <w:autoSpaceDE w:val="0"/>
        <w:autoSpaceDN w:val="0"/>
        <w:ind w:left="709" w:firstLine="709"/>
        <w:jc w:val="right"/>
        <w:outlineLvl w:val="2"/>
        <w:rPr>
          <w:rFonts w:ascii="Times New Roman" w:hAnsi="Times New Roman"/>
          <w:color w:val="000000" w:themeColor="text1"/>
          <w:sz w:val="28"/>
          <w:szCs w:val="28"/>
        </w:rPr>
      </w:pPr>
      <w:r w:rsidRPr="00696E95">
        <w:rPr>
          <w:rFonts w:ascii="Times New Roman" w:hAnsi="Times New Roman"/>
          <w:color w:val="000000" w:themeColor="text1"/>
          <w:sz w:val="28"/>
          <w:szCs w:val="28"/>
        </w:rPr>
        <w:t>Таблица 9</w:t>
      </w:r>
    </w:p>
    <w:p w:rsidR="009B0391" w:rsidRPr="00696E95" w:rsidRDefault="009B0391" w:rsidP="001644CD">
      <w:pPr>
        <w:widowControl w:val="0"/>
        <w:autoSpaceDE w:val="0"/>
        <w:autoSpaceDN w:val="0"/>
        <w:spacing w:line="240" w:lineRule="auto"/>
        <w:ind w:firstLine="709"/>
        <w:jc w:val="center"/>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План мероприятий, направленны</w:t>
      </w:r>
      <w:r w:rsidR="0095543D" w:rsidRPr="00696E95">
        <w:rPr>
          <w:rFonts w:ascii="Times New Roman" w:hAnsi="Times New Roman" w:cs="Times New Roman"/>
          <w:color w:val="000000" w:themeColor="text1"/>
          <w:sz w:val="28"/>
          <w:szCs w:val="28"/>
        </w:rPr>
        <w:t>х</w:t>
      </w:r>
      <w:r w:rsidRPr="00696E95">
        <w:rPr>
          <w:rFonts w:ascii="Times New Roman" w:hAnsi="Times New Roman" w:cs="Times New Roman"/>
          <w:color w:val="000000" w:themeColor="text1"/>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696E95" w:rsidRPr="00696E95" w:rsidTr="0095543D">
        <w:trPr>
          <w:trHeight w:val="20"/>
        </w:trPr>
        <w:tc>
          <w:tcPr>
            <w:tcW w:w="67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 п/п</w:t>
            </w:r>
          </w:p>
        </w:tc>
        <w:tc>
          <w:tcPr>
            <w:tcW w:w="2297"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Номер, наименование мероприятия</w:t>
            </w:r>
          </w:p>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(таблица 2)</w:t>
            </w:r>
          </w:p>
        </w:tc>
        <w:tc>
          <w:tcPr>
            <w:tcW w:w="266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Меры, направленные на достижение значений (уровней) показателей</w:t>
            </w:r>
          </w:p>
        </w:tc>
        <w:tc>
          <w:tcPr>
            <w:tcW w:w="1729"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Наименование портфеля проектов, основанного на национальных и федеральных</w:t>
            </w:r>
            <w:r w:rsidR="002F39CC" w:rsidRPr="00696E95">
              <w:rPr>
                <w:rFonts w:ascii="Times New Roman" w:hAnsi="Times New Roman" w:cs="Times New Roman"/>
                <w:color w:val="000000" w:themeColor="text1"/>
                <w:sz w:val="24"/>
                <w:szCs w:val="28"/>
              </w:rPr>
              <w:t xml:space="preserve"> проектах Российской Федерации </w:t>
            </w:r>
          </w:p>
        </w:tc>
        <w:tc>
          <w:tcPr>
            <w:tcW w:w="2381"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Ответственный исполнитель / соисполнители</w:t>
            </w:r>
          </w:p>
        </w:tc>
        <w:tc>
          <w:tcPr>
            <w:tcW w:w="4395" w:type="dxa"/>
            <w:shd w:val="clear" w:color="auto" w:fill="auto"/>
          </w:tcPr>
          <w:p w:rsidR="001644CD"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 xml:space="preserve">Контрольное событие </w:t>
            </w:r>
          </w:p>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4"/>
                <w:szCs w:val="28"/>
              </w:rPr>
              <w:t>(промежуточный результат)</w:t>
            </w:r>
          </w:p>
        </w:tc>
      </w:tr>
      <w:tr w:rsidR="00696E95" w:rsidRPr="00696E95" w:rsidTr="0095543D">
        <w:trPr>
          <w:trHeight w:val="20"/>
        </w:trPr>
        <w:tc>
          <w:tcPr>
            <w:tcW w:w="67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2297"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266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c>
          <w:tcPr>
            <w:tcW w:w="1729"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4</w:t>
            </w:r>
          </w:p>
        </w:tc>
        <w:tc>
          <w:tcPr>
            <w:tcW w:w="2381"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5</w:t>
            </w:r>
          </w:p>
        </w:tc>
        <w:tc>
          <w:tcPr>
            <w:tcW w:w="439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w:t>
            </w:r>
          </w:p>
        </w:tc>
      </w:tr>
      <w:tr w:rsidR="00696E95" w:rsidRPr="00696E95" w:rsidTr="006F5C51">
        <w:trPr>
          <w:trHeight w:val="20"/>
        </w:trPr>
        <w:tc>
          <w:tcPr>
            <w:tcW w:w="14142" w:type="dxa"/>
            <w:gridSpan w:val="6"/>
            <w:tcBorders>
              <w:bottom w:val="single" w:sz="4" w:space="0" w:color="auto"/>
            </w:tcBorders>
            <w:shd w:val="clear" w:color="auto" w:fill="auto"/>
          </w:tcPr>
          <w:p w:rsidR="001644CD" w:rsidRPr="00696E95"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696E95"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4"/>
                <w:szCs w:val="28"/>
              </w:rPr>
            </w:pPr>
            <w:r w:rsidRPr="00696E95">
              <w:rPr>
                <w:rFonts w:ascii="Times New Roman" w:eastAsia="Calibri" w:hAnsi="Times New Roman" w:cs="Times New Roman"/>
                <w:color w:val="000000" w:themeColor="text1"/>
                <w:sz w:val="24"/>
                <w:szCs w:val="24"/>
              </w:rPr>
              <w:t>тыс. человек</w:t>
            </w:r>
          </w:p>
        </w:tc>
      </w:tr>
      <w:tr w:rsidR="00696E95" w:rsidRPr="00696E95" w:rsidTr="0095543D">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lastRenderedPageBreak/>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w:t>
            </w:r>
            <w:r w:rsidRPr="00696E95">
              <w:rPr>
                <w:rFonts w:ascii="Times New Roman" w:eastAsia="Calibri" w:hAnsi="Times New Roman" w:cs="Times New Roman"/>
                <w:color w:val="000000" w:themeColor="text1"/>
                <w:sz w:val="20"/>
                <w:szCs w:val="20"/>
              </w:rPr>
              <w:t xml:space="preserve"> Содействие развитию малого и среднего предпринимател</w:t>
            </w:r>
            <w:r w:rsidR="001644CD" w:rsidRPr="00696E95">
              <w:rPr>
                <w:rFonts w:ascii="Times New Roman" w:eastAsia="Calibri" w:hAnsi="Times New Roman" w:cs="Times New Roman"/>
                <w:color w:val="000000" w:themeColor="text1"/>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8B242C">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п</w:t>
            </w:r>
            <w:r w:rsidR="001200F7" w:rsidRPr="00696E95">
              <w:rPr>
                <w:rFonts w:ascii="Times New Roman" w:hAnsi="Times New Roman" w:cs="Times New Roman"/>
                <w:color w:val="000000" w:themeColor="text1"/>
                <w:sz w:val="20"/>
                <w:szCs w:val="20"/>
              </w:rPr>
              <w:t>редоставление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EA56D6" w:rsidP="006C34D8">
            <w:pPr>
              <w:widowControl w:val="0"/>
              <w:autoSpaceDE w:val="0"/>
              <w:autoSpaceDN w:val="0"/>
              <w:spacing w:after="0" w:line="240" w:lineRule="auto"/>
              <w:ind w:firstLine="5"/>
              <w:jc w:val="both"/>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0"/>
              </w:rPr>
              <w:t>портфель проектов</w:t>
            </w:r>
            <w:r w:rsidR="001200F7" w:rsidRPr="00696E95">
              <w:rPr>
                <w:rFonts w:ascii="Times New Roman" w:hAnsi="Times New Roman" w:cs="Times New Roman"/>
                <w:color w:val="000000" w:themeColor="text1"/>
                <w:sz w:val="20"/>
              </w:rPr>
              <w:t xml:space="preserve"> </w:t>
            </w:r>
            <w:r w:rsidR="001200F7" w:rsidRPr="00696E95">
              <w:rPr>
                <w:rFonts w:ascii="Times New Roman" w:hAnsi="Times New Roman" w:cs="Times New Roman"/>
                <w:b/>
                <w:color w:val="000000" w:themeColor="text1"/>
                <w:sz w:val="20"/>
              </w:rPr>
              <w:t>«</w:t>
            </w:r>
            <w:r w:rsidR="006C34D8" w:rsidRPr="00696E95">
              <w:rPr>
                <w:rFonts w:ascii="Times New Roman" w:hAnsi="Times New Roman" w:cs="Times New Roman"/>
                <w:color w:val="000000" w:themeColor="text1"/>
                <w:sz w:val="20"/>
              </w:rPr>
              <w:t>Малое и среднее</w:t>
            </w:r>
            <w:r w:rsidR="001200F7" w:rsidRPr="00696E95">
              <w:rPr>
                <w:rFonts w:ascii="Times New Roman" w:hAnsi="Times New Roman" w:cs="Times New Roman"/>
                <w:color w:val="000000" w:themeColor="text1"/>
                <w:sz w:val="20"/>
              </w:rPr>
              <w:t xml:space="preserve"> </w:t>
            </w:r>
            <w:r w:rsidR="006C34D8" w:rsidRPr="00696E95">
              <w:rPr>
                <w:rFonts w:ascii="Times New Roman" w:hAnsi="Times New Roman" w:cs="Times New Roman"/>
                <w:color w:val="000000" w:themeColor="text1"/>
                <w:sz w:val="20"/>
              </w:rPr>
              <w:t>пред</w:t>
            </w:r>
            <w:r w:rsidR="0095543D" w:rsidRPr="00696E95">
              <w:rPr>
                <w:rFonts w:ascii="Times New Roman" w:hAnsi="Times New Roman" w:cs="Times New Roman"/>
                <w:color w:val="000000" w:themeColor="text1"/>
                <w:sz w:val="20"/>
              </w:rPr>
              <w:t>-</w:t>
            </w:r>
            <w:r w:rsidR="006C34D8" w:rsidRPr="00696E95">
              <w:rPr>
                <w:rFonts w:ascii="Times New Roman" w:hAnsi="Times New Roman" w:cs="Times New Roman"/>
                <w:color w:val="000000" w:themeColor="text1"/>
                <w:sz w:val="20"/>
              </w:rPr>
              <w:t>принимательство</w:t>
            </w:r>
            <w:r w:rsidR="001200F7" w:rsidRPr="00696E95">
              <w:rPr>
                <w:rFonts w:ascii="Times New Roman" w:hAnsi="Times New Roman" w:cs="Times New Roman"/>
                <w:color w:val="000000" w:themeColor="text1"/>
                <w:sz w:val="20"/>
              </w:rPr>
              <w:t xml:space="preserve"> и поддержка индивидуальной предпринима</w:t>
            </w:r>
            <w:r w:rsidR="0095543D" w:rsidRPr="00696E95">
              <w:rPr>
                <w:rFonts w:ascii="Times New Roman" w:hAnsi="Times New Roman" w:cs="Times New Roman"/>
                <w:color w:val="000000" w:themeColor="text1"/>
                <w:sz w:val="20"/>
              </w:rPr>
              <w:t>-</w:t>
            </w:r>
            <w:r w:rsidR="001200F7" w:rsidRPr="00696E95">
              <w:rPr>
                <w:rFonts w:ascii="Times New Roman" w:hAnsi="Times New Roman" w:cs="Times New Roman"/>
                <w:color w:val="000000" w:themeColor="text1"/>
                <w:sz w:val="20"/>
              </w:rPr>
              <w:t>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9F0D56">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1644C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о</w:t>
            </w:r>
            <w:r w:rsidR="001200F7" w:rsidRPr="00696E95">
              <w:rPr>
                <w:rFonts w:ascii="Times New Roman" w:hAnsi="Times New Roman" w:cs="Times New Roman"/>
                <w:color w:val="000000" w:themeColor="text1"/>
                <w:sz w:val="20"/>
                <w:szCs w:val="20"/>
              </w:rPr>
              <w:t>бъем финансовой поддержки, предоставленной СМП района к 31.12.2022</w:t>
            </w:r>
            <w:r w:rsidRPr="00696E95">
              <w:rPr>
                <w:rFonts w:ascii="Times New Roman" w:hAnsi="Times New Roman" w:cs="Times New Roman"/>
                <w:color w:val="000000" w:themeColor="text1"/>
                <w:sz w:val="20"/>
                <w:szCs w:val="20"/>
              </w:rPr>
              <w:t>,</w:t>
            </w:r>
            <w:r w:rsidR="001200F7" w:rsidRPr="00696E95">
              <w:rPr>
                <w:rFonts w:ascii="Times New Roman" w:hAnsi="Times New Roman" w:cs="Times New Roman"/>
                <w:color w:val="000000" w:themeColor="text1"/>
                <w:sz w:val="20"/>
                <w:szCs w:val="20"/>
              </w:rPr>
              <w:t xml:space="preserve">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olor w:val="000000" w:themeColor="text1"/>
                <w:sz w:val="20"/>
                <w:szCs w:val="20"/>
              </w:rPr>
              <w:t>4</w:t>
            </w:r>
            <w:r w:rsidR="003A4245" w:rsidRPr="00696E95">
              <w:rPr>
                <w:rFonts w:ascii="Times New Roman" w:hAnsi="Times New Roman"/>
                <w:color w:val="000000" w:themeColor="text1"/>
                <w:sz w:val="20"/>
                <w:szCs w:val="20"/>
              </w:rPr>
              <w:t>,6</w:t>
            </w:r>
            <w:r w:rsidR="001200F7" w:rsidRPr="00696E95">
              <w:rPr>
                <w:rFonts w:ascii="Times New Roman" w:hAnsi="Times New Roman"/>
                <w:color w:val="000000" w:themeColor="text1"/>
                <w:sz w:val="20"/>
                <w:szCs w:val="20"/>
              </w:rPr>
              <w:t xml:space="preserve"> </w:t>
            </w:r>
            <w:r w:rsidR="001200F7" w:rsidRPr="00696E95">
              <w:rPr>
                <w:rFonts w:ascii="Times New Roman" w:hAnsi="Times New Roman" w:cs="Times New Roman"/>
                <w:color w:val="000000" w:themeColor="text1"/>
                <w:sz w:val="20"/>
                <w:szCs w:val="20"/>
              </w:rPr>
              <w:t xml:space="preserve">млн. руб. (нарастающим итогом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с 01.01.2019), в том числе объем поддержки по годам:</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 2019 году – 1,3 млн. рублей;</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2020 году – </w:t>
            </w:r>
            <w:r w:rsidR="003F356D" w:rsidRPr="00696E95">
              <w:rPr>
                <w:rFonts w:ascii="Times New Roman" w:hAnsi="Times New Roman" w:cs="Times New Roman"/>
                <w:color w:val="000000" w:themeColor="text1"/>
                <w:sz w:val="20"/>
                <w:szCs w:val="20"/>
              </w:rPr>
              <w:t>1,1</w:t>
            </w:r>
            <w:r w:rsidRPr="00696E95">
              <w:rPr>
                <w:rFonts w:ascii="Times New Roman" w:hAnsi="Times New Roman" w:cs="Times New Roman"/>
                <w:color w:val="000000" w:themeColor="text1"/>
                <w:sz w:val="20"/>
                <w:szCs w:val="20"/>
              </w:rPr>
              <w:t xml:space="preserve"> млн. рублей;</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2021 году – </w:t>
            </w:r>
            <w:r w:rsidR="003F356D" w:rsidRPr="00696E95">
              <w:rPr>
                <w:rFonts w:ascii="Times New Roman" w:hAnsi="Times New Roman" w:cs="Times New Roman"/>
                <w:color w:val="000000" w:themeColor="text1"/>
                <w:sz w:val="20"/>
                <w:szCs w:val="20"/>
              </w:rPr>
              <w:t>1,1</w:t>
            </w:r>
            <w:r w:rsidRPr="00696E95">
              <w:rPr>
                <w:rFonts w:ascii="Times New Roman" w:hAnsi="Times New Roman" w:cs="Times New Roman"/>
                <w:color w:val="000000" w:themeColor="text1"/>
                <w:sz w:val="20"/>
                <w:szCs w:val="20"/>
              </w:rPr>
              <w:t xml:space="preserve">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0"/>
                <w:szCs w:val="20"/>
              </w:rPr>
              <w:t xml:space="preserve">в 2022 году – </w:t>
            </w:r>
            <w:r w:rsidR="003F356D" w:rsidRPr="00696E95">
              <w:rPr>
                <w:rFonts w:ascii="Times New Roman" w:hAnsi="Times New Roman" w:cs="Times New Roman"/>
                <w:color w:val="000000" w:themeColor="text1"/>
                <w:sz w:val="20"/>
                <w:szCs w:val="20"/>
              </w:rPr>
              <w:t>1,1</w:t>
            </w:r>
            <w:r w:rsidR="001644CD" w:rsidRPr="00696E95">
              <w:rPr>
                <w:rFonts w:ascii="Times New Roman" w:hAnsi="Times New Roman" w:cs="Times New Roman"/>
                <w:color w:val="000000" w:themeColor="text1"/>
                <w:sz w:val="20"/>
                <w:szCs w:val="20"/>
              </w:rPr>
              <w:t xml:space="preserve"> млн. рублей</w:t>
            </w:r>
          </w:p>
        </w:tc>
      </w:tr>
      <w:tr w:rsidR="00696E95" w:rsidRPr="00696E95" w:rsidTr="0095543D">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tabs>
                <w:tab w:val="left" w:pos="851"/>
                <w:tab w:val="left" w:pos="1134"/>
              </w:tabs>
              <w:spacing w:after="0"/>
              <w:jc w:val="both"/>
              <w:rPr>
                <w:rFonts w:ascii="Times New Roman" w:hAnsi="Times New Roman" w:cs="Times New Roman"/>
                <w:color w:val="000000" w:themeColor="text1"/>
                <w:sz w:val="20"/>
                <w:szCs w:val="20"/>
              </w:rPr>
            </w:pPr>
            <w:r w:rsidRPr="00696E95">
              <w:rPr>
                <w:rFonts w:ascii="Times New Roman" w:hAnsi="Times New Roman"/>
                <w:color w:val="000000" w:themeColor="text1"/>
                <w:sz w:val="20"/>
                <w:szCs w:val="20"/>
              </w:rPr>
              <w:t>2. Региональный проект «Расширение доступа субъектов малого и среднего предприни</w:t>
            </w:r>
            <w:r w:rsidR="009131B6" w:rsidRPr="00696E95">
              <w:rPr>
                <w:rFonts w:ascii="Times New Roman" w:hAnsi="Times New Roman"/>
                <w:color w:val="000000" w:themeColor="text1"/>
                <w:sz w:val="20"/>
                <w:szCs w:val="20"/>
              </w:rPr>
              <w:t>мательства к финансовой поддержке</w:t>
            </w:r>
            <w:r w:rsidRPr="00696E95">
              <w:rPr>
                <w:rFonts w:ascii="Times New Roman" w:hAnsi="Times New Roman"/>
                <w:color w:val="000000" w:themeColor="text1"/>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EA56D6">
            <w:pPr>
              <w:widowControl w:val="0"/>
              <w:autoSpaceDE w:val="0"/>
              <w:autoSpaceDN w:val="0"/>
              <w:spacing w:after="0" w:line="240" w:lineRule="auto"/>
              <w:jc w:val="both"/>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0"/>
                <w:szCs w:val="20"/>
              </w:rPr>
              <w:t>п</w:t>
            </w:r>
            <w:r w:rsidR="001200F7" w:rsidRPr="00696E95">
              <w:rPr>
                <w:rFonts w:ascii="Times New Roman" w:hAnsi="Times New Roman" w:cs="Times New Roman"/>
                <w:color w:val="000000" w:themeColor="text1"/>
                <w:sz w:val="20"/>
                <w:szCs w:val="20"/>
              </w:rPr>
              <w:t>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widowControl w:val="0"/>
              <w:autoSpaceDE w:val="0"/>
              <w:autoSpaceDN w:val="0"/>
              <w:spacing w:after="0" w:line="240" w:lineRule="auto"/>
              <w:jc w:val="both"/>
              <w:rPr>
                <w:rFonts w:ascii="Times New Roman" w:hAnsi="Times New Roman" w:cs="Times New Roman"/>
                <w:color w:val="000000" w:themeColor="text1"/>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о</w:t>
            </w:r>
            <w:r w:rsidR="001200F7" w:rsidRPr="00696E95">
              <w:rPr>
                <w:rFonts w:ascii="Times New Roman" w:hAnsi="Times New Roman" w:cs="Times New Roman"/>
                <w:color w:val="000000" w:themeColor="text1"/>
                <w:sz w:val="20"/>
                <w:szCs w:val="20"/>
              </w:rPr>
              <w:t>бъем финансовой поддержки, предоставленной СМП района к 31.12.2022 года</w:t>
            </w:r>
            <w:r w:rsidR="00605CC6" w:rsidRPr="00696E95">
              <w:rPr>
                <w:rFonts w:ascii="Times New Roman" w:hAnsi="Times New Roman" w:cs="Times New Roman"/>
                <w:color w:val="000000" w:themeColor="text1"/>
                <w:sz w:val="20"/>
                <w:szCs w:val="20"/>
              </w:rPr>
              <w:t>,</w:t>
            </w:r>
            <w:r w:rsidR="001200F7" w:rsidRPr="00696E95">
              <w:rPr>
                <w:rFonts w:ascii="Times New Roman" w:hAnsi="Times New Roman" w:cs="Times New Roman"/>
                <w:color w:val="000000" w:themeColor="text1"/>
                <w:sz w:val="20"/>
                <w:szCs w:val="20"/>
              </w:rPr>
              <w:t xml:space="preserve"> составляет </w:t>
            </w:r>
            <w:r w:rsidRPr="00696E95">
              <w:rPr>
                <w:rFonts w:ascii="Times New Roman" w:hAnsi="Times New Roman" w:cs="Times New Roman"/>
                <w:color w:val="000000" w:themeColor="text1"/>
                <w:sz w:val="20"/>
                <w:szCs w:val="20"/>
              </w:rPr>
              <w:br/>
            </w:r>
            <w:r w:rsidR="00CD6CA2" w:rsidRPr="00696E95">
              <w:rPr>
                <w:rFonts w:ascii="Times New Roman" w:hAnsi="Times New Roman"/>
                <w:color w:val="000000" w:themeColor="text1"/>
                <w:sz w:val="20"/>
                <w:szCs w:val="20"/>
              </w:rPr>
              <w:t>17,8</w:t>
            </w:r>
            <w:r w:rsidR="001200F7" w:rsidRPr="00696E95">
              <w:rPr>
                <w:rFonts w:ascii="Times New Roman" w:hAnsi="Times New Roman"/>
                <w:color w:val="000000" w:themeColor="text1"/>
                <w:sz w:val="20"/>
                <w:szCs w:val="20"/>
              </w:rPr>
              <w:t xml:space="preserve"> </w:t>
            </w:r>
            <w:r w:rsidR="001200F7" w:rsidRPr="00696E95">
              <w:rPr>
                <w:rFonts w:ascii="Times New Roman" w:hAnsi="Times New Roman" w:cs="Times New Roman"/>
                <w:color w:val="000000" w:themeColor="text1"/>
                <w:sz w:val="20"/>
                <w:szCs w:val="20"/>
              </w:rPr>
              <w:t xml:space="preserve">млн. руб. (нарастающим итогом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с 01.01.2019), в том числе объем поддержки по годам:</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 2019 году – 4,7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2020 году – </w:t>
            </w:r>
            <w:r w:rsidR="00CD6CA2" w:rsidRPr="00696E95">
              <w:rPr>
                <w:rFonts w:ascii="Times New Roman" w:hAnsi="Times New Roman" w:cs="Times New Roman"/>
                <w:color w:val="000000" w:themeColor="text1"/>
                <w:sz w:val="20"/>
                <w:szCs w:val="20"/>
              </w:rPr>
              <w:t>4,5</w:t>
            </w:r>
            <w:r w:rsidR="003F356D" w:rsidRPr="00696E95">
              <w:rPr>
                <w:rFonts w:ascii="Times New Roman" w:hAnsi="Times New Roman" w:cs="Times New Roman"/>
                <w:color w:val="000000" w:themeColor="text1"/>
                <w:sz w:val="20"/>
                <w:szCs w:val="20"/>
              </w:rPr>
              <w:t xml:space="preserve"> </w:t>
            </w:r>
            <w:r w:rsidRPr="00696E95">
              <w:rPr>
                <w:rFonts w:ascii="Times New Roman" w:hAnsi="Times New Roman" w:cs="Times New Roman"/>
                <w:color w:val="000000" w:themeColor="text1"/>
                <w:sz w:val="20"/>
                <w:szCs w:val="20"/>
              </w:rPr>
              <w:t>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2021 году – </w:t>
            </w:r>
            <w:r w:rsidR="003F356D" w:rsidRPr="00696E95">
              <w:rPr>
                <w:rFonts w:ascii="Times New Roman" w:hAnsi="Times New Roman" w:cs="Times New Roman"/>
                <w:color w:val="000000" w:themeColor="text1"/>
                <w:sz w:val="20"/>
                <w:szCs w:val="20"/>
              </w:rPr>
              <w:t>4,3</w:t>
            </w:r>
            <w:r w:rsidRPr="00696E95">
              <w:rPr>
                <w:rFonts w:ascii="Times New Roman" w:hAnsi="Times New Roman" w:cs="Times New Roman"/>
                <w:color w:val="000000" w:themeColor="text1"/>
                <w:sz w:val="20"/>
                <w:szCs w:val="20"/>
              </w:rPr>
              <w:t xml:space="preserve">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0"/>
                <w:szCs w:val="20"/>
              </w:rPr>
              <w:t xml:space="preserve">в 2022 году – </w:t>
            </w:r>
            <w:r w:rsidR="003F356D" w:rsidRPr="00696E95">
              <w:rPr>
                <w:rFonts w:ascii="Times New Roman" w:hAnsi="Times New Roman" w:cs="Times New Roman"/>
                <w:color w:val="000000" w:themeColor="text1"/>
                <w:sz w:val="20"/>
                <w:szCs w:val="20"/>
              </w:rPr>
              <w:t xml:space="preserve">4,3 </w:t>
            </w:r>
            <w:r w:rsidR="001644CD" w:rsidRPr="00696E95">
              <w:rPr>
                <w:rFonts w:ascii="Times New Roman" w:hAnsi="Times New Roman" w:cs="Times New Roman"/>
                <w:color w:val="000000" w:themeColor="text1"/>
                <w:sz w:val="20"/>
                <w:szCs w:val="20"/>
              </w:rPr>
              <w:t>млн. рублей</w:t>
            </w:r>
          </w:p>
        </w:tc>
      </w:tr>
      <w:tr w:rsidR="00696E95" w:rsidRPr="00696E95" w:rsidTr="0095543D">
        <w:trPr>
          <w:trHeight w:val="20"/>
        </w:trPr>
        <w:tc>
          <w:tcPr>
            <w:tcW w:w="675" w:type="dxa"/>
            <w:tcBorders>
              <w:top w:val="single" w:sz="4" w:space="0" w:color="auto"/>
            </w:tcBorders>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1.3.</w:t>
            </w:r>
          </w:p>
        </w:tc>
        <w:tc>
          <w:tcPr>
            <w:tcW w:w="2297" w:type="dxa"/>
            <w:tcBorders>
              <w:top w:val="single" w:sz="4" w:space="0" w:color="auto"/>
            </w:tcBorders>
            <w:shd w:val="clear" w:color="auto" w:fill="auto"/>
          </w:tcPr>
          <w:p w:rsidR="001200F7" w:rsidRPr="00696E95" w:rsidRDefault="001200F7" w:rsidP="00A37D3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3. Региональный проект </w:t>
            </w:r>
            <w:r w:rsidR="00EA56D6"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Популяризация предпринимательства</w:t>
            </w:r>
            <w:r w:rsidR="00EA56D6" w:rsidRPr="00696E95">
              <w:rPr>
                <w:rFonts w:ascii="Times New Roman" w:hAnsi="Times New Roman" w:cs="Times New Roman"/>
                <w:color w:val="000000" w:themeColor="text1"/>
                <w:sz w:val="20"/>
                <w:szCs w:val="20"/>
              </w:rPr>
              <w:t>»</w:t>
            </w:r>
          </w:p>
          <w:p w:rsidR="001200F7" w:rsidRPr="00696E95"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ф</w:t>
            </w:r>
            <w:r w:rsidR="001200F7" w:rsidRPr="00696E95">
              <w:rPr>
                <w:rFonts w:ascii="Times New Roman" w:hAnsi="Times New Roman" w:cs="Times New Roman"/>
                <w:color w:val="000000" w:themeColor="text1"/>
                <w:sz w:val="20"/>
                <w:szCs w:val="20"/>
              </w:rPr>
              <w:t>ормирование положительного образа предпринимателя;</w:t>
            </w:r>
          </w:p>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w:t>
            </w:r>
            <w:r w:rsidR="001200F7" w:rsidRPr="00696E95">
              <w:rPr>
                <w:rFonts w:ascii="Times New Roman" w:hAnsi="Times New Roman" w:cs="Times New Roman"/>
                <w:color w:val="000000" w:themeColor="text1"/>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696E95" w:rsidRDefault="001200F7" w:rsidP="006341EF">
            <w:pPr>
              <w:widowControl w:val="0"/>
              <w:autoSpaceDE w:val="0"/>
              <w:autoSpaceDN w:val="0"/>
              <w:spacing w:after="0" w:line="240" w:lineRule="auto"/>
              <w:ind w:firstLine="709"/>
              <w:jc w:val="center"/>
              <w:rPr>
                <w:rFonts w:ascii="Times New Roman" w:hAnsi="Times New Roman" w:cs="Times New Roman"/>
                <w:color w:val="000000" w:themeColor="text1"/>
                <w:sz w:val="24"/>
                <w:szCs w:val="28"/>
              </w:rPr>
            </w:pPr>
          </w:p>
        </w:tc>
        <w:tc>
          <w:tcPr>
            <w:tcW w:w="2381" w:type="dxa"/>
            <w:tcBorders>
              <w:top w:val="single" w:sz="4" w:space="0" w:color="auto"/>
            </w:tcBorders>
            <w:shd w:val="clear" w:color="auto" w:fill="auto"/>
          </w:tcPr>
          <w:p w:rsidR="001200F7" w:rsidRPr="00696E95" w:rsidRDefault="001200F7" w:rsidP="000971AA">
            <w:pPr>
              <w:widowControl w:val="0"/>
              <w:autoSpaceDE w:val="0"/>
              <w:autoSpaceDN w:val="0"/>
              <w:spacing w:after="0" w:line="240" w:lineRule="auto"/>
              <w:ind w:firstLine="5"/>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w:t>
            </w:r>
            <w:r w:rsidR="001200F7" w:rsidRPr="00696E95">
              <w:rPr>
                <w:rFonts w:ascii="Times New Roman" w:hAnsi="Times New Roman" w:cs="Times New Roman"/>
                <w:color w:val="000000" w:themeColor="text1"/>
                <w:sz w:val="20"/>
                <w:szCs w:val="20"/>
              </w:rPr>
              <w:t xml:space="preserve">оличество вновь созданных субъектов малого и среднего предпринимательства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105 единиц (нарастающим итогом) к 2022 году, в том числе:</w:t>
            </w:r>
          </w:p>
          <w:p w:rsidR="001200F7" w:rsidRPr="00696E95" w:rsidRDefault="001200F7"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к 20.12.2019 </w:t>
            </w:r>
            <w:r w:rsidR="00EA56D6"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 xml:space="preserve"> 30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20.12.2020 –</w:t>
            </w:r>
            <w:r w:rsidR="001200F7" w:rsidRPr="00696E95">
              <w:rPr>
                <w:rFonts w:ascii="Times New Roman" w:hAnsi="Times New Roman" w:cs="Times New Roman"/>
                <w:color w:val="000000" w:themeColor="text1"/>
                <w:sz w:val="20"/>
                <w:szCs w:val="20"/>
              </w:rPr>
              <w:t xml:space="preserve"> 25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20.12.2021 –</w:t>
            </w:r>
            <w:r w:rsidR="001200F7" w:rsidRPr="00696E95">
              <w:rPr>
                <w:rFonts w:ascii="Times New Roman" w:hAnsi="Times New Roman" w:cs="Times New Roman"/>
                <w:color w:val="000000" w:themeColor="text1"/>
                <w:sz w:val="20"/>
                <w:szCs w:val="20"/>
              </w:rPr>
              <w:t xml:space="preserve"> 25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20.12.2022 –</w:t>
            </w:r>
            <w:r w:rsidR="001200F7" w:rsidRPr="00696E95">
              <w:rPr>
                <w:rFonts w:ascii="Times New Roman" w:hAnsi="Times New Roman" w:cs="Times New Roman"/>
                <w:color w:val="000000" w:themeColor="text1"/>
                <w:sz w:val="20"/>
                <w:szCs w:val="20"/>
              </w:rPr>
              <w:t xml:space="preserve"> 25</w:t>
            </w:r>
            <w:r w:rsidRPr="00696E95">
              <w:rPr>
                <w:rFonts w:ascii="Times New Roman" w:hAnsi="Times New Roman" w:cs="Times New Roman"/>
                <w:color w:val="000000" w:themeColor="text1"/>
                <w:sz w:val="20"/>
                <w:szCs w:val="20"/>
              </w:rPr>
              <w:t xml:space="preserve"> единиц</w:t>
            </w:r>
          </w:p>
        </w:tc>
      </w:tr>
      <w:tr w:rsidR="00696E95" w:rsidRPr="00696E95" w:rsidTr="0095543D">
        <w:trPr>
          <w:trHeight w:val="20"/>
        </w:trPr>
        <w:tc>
          <w:tcPr>
            <w:tcW w:w="675" w:type="dxa"/>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1.4.</w:t>
            </w:r>
          </w:p>
        </w:tc>
        <w:tc>
          <w:tcPr>
            <w:tcW w:w="2297" w:type="dxa"/>
            <w:shd w:val="clear" w:color="auto" w:fill="auto"/>
          </w:tcPr>
          <w:p w:rsidR="001200F7" w:rsidRPr="00696E95" w:rsidRDefault="001200F7" w:rsidP="00A37D3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5. </w:t>
            </w:r>
            <w:r w:rsidRPr="00696E95">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м</w:t>
            </w:r>
            <w:r w:rsidR="001200F7" w:rsidRPr="00696E95">
              <w:rPr>
                <w:rFonts w:ascii="Times New Roman" w:hAnsi="Times New Roman" w:cs="Times New Roman"/>
                <w:color w:val="000000" w:themeColor="text1"/>
                <w:sz w:val="20"/>
                <w:szCs w:val="20"/>
              </w:rPr>
              <w:t xml:space="preserve">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w:t>
            </w:r>
            <w:r w:rsidR="001200F7" w:rsidRPr="00696E95">
              <w:rPr>
                <w:rFonts w:ascii="Times New Roman" w:hAnsi="Times New Roman" w:cs="Times New Roman"/>
                <w:color w:val="000000" w:themeColor="text1"/>
                <w:sz w:val="20"/>
                <w:szCs w:val="20"/>
              </w:rPr>
              <w:lastRenderedPageBreak/>
              <w:t>деятельности;</w:t>
            </w:r>
          </w:p>
          <w:p w:rsidR="009B2290"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w:t>
            </w:r>
            <w:r w:rsidR="001200F7" w:rsidRPr="00696E95">
              <w:rPr>
                <w:rFonts w:ascii="Times New Roman" w:hAnsi="Times New Roman" w:cs="Times New Roman"/>
                <w:color w:val="000000" w:themeColor="text1"/>
                <w:sz w:val="20"/>
                <w:szCs w:val="20"/>
              </w:rPr>
              <w:t xml:space="preserve">ыявление предпринимательских способностей и вовлечение в предпринимательскую деятельность лиц, имеющих предпринимательский потенциал и (или) </w:t>
            </w:r>
          </w:p>
          <w:p w:rsidR="001200F7" w:rsidRPr="00696E95" w:rsidRDefault="001200F7"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мотивацию к созданию собственного дела</w:t>
            </w:r>
          </w:p>
        </w:tc>
        <w:tc>
          <w:tcPr>
            <w:tcW w:w="1729" w:type="dxa"/>
            <w:vMerge/>
            <w:shd w:val="clear" w:color="auto" w:fill="auto"/>
          </w:tcPr>
          <w:p w:rsidR="001200F7" w:rsidRPr="00696E95" w:rsidRDefault="001200F7" w:rsidP="006341EF">
            <w:pPr>
              <w:widowControl w:val="0"/>
              <w:autoSpaceDE w:val="0"/>
              <w:autoSpaceDN w:val="0"/>
              <w:spacing w:after="0" w:line="240" w:lineRule="auto"/>
              <w:ind w:firstLine="709"/>
              <w:jc w:val="center"/>
              <w:rPr>
                <w:rFonts w:ascii="Times New Roman" w:hAnsi="Times New Roman" w:cs="Times New Roman"/>
                <w:color w:val="000000" w:themeColor="text1"/>
                <w:sz w:val="24"/>
                <w:szCs w:val="28"/>
              </w:rPr>
            </w:pPr>
          </w:p>
        </w:tc>
        <w:tc>
          <w:tcPr>
            <w:tcW w:w="2381" w:type="dxa"/>
            <w:shd w:val="clear" w:color="auto" w:fill="auto"/>
          </w:tcPr>
          <w:p w:rsidR="001200F7" w:rsidRPr="00696E95" w:rsidRDefault="001200F7" w:rsidP="007B03AA">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w:t>
            </w:r>
            <w:r w:rsidR="001200F7" w:rsidRPr="00696E95">
              <w:rPr>
                <w:rFonts w:ascii="Times New Roman" w:hAnsi="Times New Roman" w:cs="Times New Roman"/>
                <w:color w:val="000000" w:themeColor="text1"/>
                <w:sz w:val="20"/>
                <w:szCs w:val="20"/>
              </w:rPr>
              <w:t xml:space="preserve">оличество вновь созданных субъектов малого и среднего предпринимательства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105 единиц (нарастающим итогом) к 2022 году, в том числе:</w:t>
            </w:r>
          </w:p>
          <w:p w:rsidR="001200F7" w:rsidRPr="00696E95" w:rsidRDefault="001200F7"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к 20.12.2019 </w:t>
            </w:r>
            <w:r w:rsidR="006F5C51"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 xml:space="preserve"> 30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20.12.2020 –</w:t>
            </w:r>
            <w:r w:rsidR="001200F7" w:rsidRPr="00696E95">
              <w:rPr>
                <w:rFonts w:ascii="Times New Roman" w:hAnsi="Times New Roman" w:cs="Times New Roman"/>
                <w:color w:val="000000" w:themeColor="text1"/>
                <w:sz w:val="20"/>
                <w:szCs w:val="20"/>
              </w:rPr>
              <w:t xml:space="preserve"> 25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20.12.2021 –</w:t>
            </w:r>
            <w:r w:rsidR="001200F7" w:rsidRPr="00696E95">
              <w:rPr>
                <w:rFonts w:ascii="Times New Roman" w:hAnsi="Times New Roman" w:cs="Times New Roman"/>
                <w:color w:val="000000" w:themeColor="text1"/>
                <w:sz w:val="20"/>
                <w:szCs w:val="20"/>
              </w:rPr>
              <w:t xml:space="preserve"> 25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20.12.2022 –</w:t>
            </w:r>
            <w:r w:rsidR="001200F7" w:rsidRPr="00696E95">
              <w:rPr>
                <w:rFonts w:ascii="Times New Roman" w:hAnsi="Times New Roman" w:cs="Times New Roman"/>
                <w:color w:val="000000" w:themeColor="text1"/>
                <w:sz w:val="20"/>
                <w:szCs w:val="20"/>
              </w:rPr>
              <w:t xml:space="preserve"> 25</w:t>
            </w:r>
            <w:r w:rsidR="00EA56D6" w:rsidRPr="00696E95">
              <w:rPr>
                <w:rFonts w:ascii="Times New Roman" w:hAnsi="Times New Roman" w:cs="Times New Roman"/>
                <w:color w:val="000000" w:themeColor="text1"/>
                <w:sz w:val="20"/>
                <w:szCs w:val="20"/>
              </w:rPr>
              <w:t xml:space="preserve"> единиц</w:t>
            </w:r>
          </w:p>
        </w:tc>
      </w:tr>
    </w:tbl>
    <w:p w:rsidR="009F6A87" w:rsidRPr="00696E95" w:rsidRDefault="00EA56D6" w:rsidP="00EA56D6">
      <w:pPr>
        <w:pStyle w:val="FR1"/>
        <w:tabs>
          <w:tab w:val="left" w:pos="993"/>
        </w:tabs>
        <w:spacing w:line="240" w:lineRule="auto"/>
        <w:ind w:firstLine="709"/>
        <w:jc w:val="right"/>
        <w:rPr>
          <w:b w:val="0"/>
          <w:color w:val="000000" w:themeColor="text1"/>
        </w:rPr>
      </w:pPr>
      <w:r w:rsidRPr="00696E95">
        <w:rPr>
          <w:b w:val="0"/>
          <w:color w:val="000000" w:themeColor="text1"/>
        </w:rPr>
        <w:lastRenderedPageBreak/>
        <w:t>».</w:t>
      </w:r>
    </w:p>
    <w:p w:rsidR="00D536B8" w:rsidRPr="00696E95" w:rsidRDefault="00BC437A" w:rsidP="00D536B8">
      <w:pPr>
        <w:pStyle w:val="FR1"/>
        <w:tabs>
          <w:tab w:val="left" w:pos="993"/>
        </w:tabs>
        <w:spacing w:line="240" w:lineRule="auto"/>
        <w:ind w:firstLine="709"/>
        <w:jc w:val="both"/>
        <w:rPr>
          <w:b w:val="0"/>
          <w:color w:val="000000" w:themeColor="text1"/>
        </w:rPr>
      </w:pPr>
      <w:r w:rsidRPr="00696E95">
        <w:rPr>
          <w:b w:val="0"/>
          <w:color w:val="000000" w:themeColor="text1"/>
        </w:rPr>
        <w:t xml:space="preserve">2. </w:t>
      </w:r>
      <w:r w:rsidR="00D536B8" w:rsidRPr="00696E95">
        <w:rPr>
          <w:b w:val="0"/>
          <w:color w:val="000000" w:themeColor="text1"/>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D536B8" w:rsidRPr="00696E95" w:rsidRDefault="00D536B8" w:rsidP="00A46F7A">
      <w:pPr>
        <w:pStyle w:val="FR1"/>
        <w:tabs>
          <w:tab w:val="left" w:pos="993"/>
        </w:tabs>
        <w:spacing w:line="240" w:lineRule="auto"/>
        <w:ind w:firstLine="709"/>
        <w:jc w:val="both"/>
        <w:rPr>
          <w:b w:val="0"/>
          <w:color w:val="000000" w:themeColor="text1"/>
        </w:rPr>
      </w:pPr>
    </w:p>
    <w:p w:rsidR="00BC437A" w:rsidRPr="00696E95" w:rsidRDefault="00BC437A" w:rsidP="00A46F7A">
      <w:pPr>
        <w:pStyle w:val="FR1"/>
        <w:tabs>
          <w:tab w:val="left" w:pos="993"/>
        </w:tabs>
        <w:spacing w:line="240" w:lineRule="auto"/>
        <w:ind w:firstLine="709"/>
        <w:jc w:val="both"/>
        <w:rPr>
          <w:b w:val="0"/>
          <w:color w:val="000000" w:themeColor="text1"/>
        </w:rPr>
      </w:pPr>
      <w:r w:rsidRPr="00696E95">
        <w:rPr>
          <w:b w:val="0"/>
          <w:color w:val="000000" w:themeColor="text1"/>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696E95" w:rsidRDefault="00BC437A" w:rsidP="00A46F7A">
      <w:pPr>
        <w:spacing w:after="0" w:line="240" w:lineRule="auto"/>
        <w:rPr>
          <w:rFonts w:ascii="Times New Roman" w:eastAsia="Calibri" w:hAnsi="Times New Roman" w:cs="Times New Roman"/>
          <w:color w:val="000000" w:themeColor="text1"/>
          <w:sz w:val="28"/>
          <w:szCs w:val="28"/>
        </w:rPr>
      </w:pPr>
    </w:p>
    <w:p w:rsidR="00BC437A" w:rsidRPr="00696E95" w:rsidRDefault="00BC437A" w:rsidP="00A46F7A">
      <w:pPr>
        <w:pStyle w:val="ConsPlusNormal"/>
        <w:ind w:firstLine="708"/>
        <w:jc w:val="right"/>
        <w:outlineLvl w:val="0"/>
        <w:rPr>
          <w:rFonts w:ascii="Times New Roman" w:hAnsi="Times New Roman" w:cs="Times New Roman"/>
          <w:color w:val="000000" w:themeColor="text1"/>
          <w:sz w:val="28"/>
          <w:szCs w:val="28"/>
        </w:rPr>
      </w:pPr>
    </w:p>
    <w:p w:rsidR="0095543D" w:rsidRPr="00696E95" w:rsidRDefault="0095543D" w:rsidP="00A46F7A">
      <w:pPr>
        <w:pStyle w:val="ConsPlusNormal"/>
        <w:ind w:firstLine="708"/>
        <w:jc w:val="right"/>
        <w:outlineLvl w:val="0"/>
        <w:rPr>
          <w:rFonts w:ascii="Times New Roman" w:hAnsi="Times New Roman" w:cs="Times New Roman"/>
          <w:color w:val="000000" w:themeColor="text1"/>
          <w:sz w:val="28"/>
          <w:szCs w:val="28"/>
        </w:rPr>
      </w:pPr>
    </w:p>
    <w:p w:rsidR="00BC437A" w:rsidRPr="00696E95" w:rsidRDefault="00BC437A" w:rsidP="00A46F7A">
      <w:pPr>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Глава</w:t>
      </w:r>
      <w:r w:rsidR="007576A7" w:rsidRPr="00696E95">
        <w:rPr>
          <w:rFonts w:ascii="Times New Roman" w:hAnsi="Times New Roman" w:cs="Times New Roman"/>
          <w:color w:val="000000" w:themeColor="text1"/>
          <w:sz w:val="28"/>
          <w:szCs w:val="28"/>
        </w:rPr>
        <w:t xml:space="preserve"> Ханты-Мансийского района</w:t>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bookmarkStart w:id="1" w:name="_GoBack"/>
      <w:bookmarkEnd w:id="1"/>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EA56D6" w:rsidRPr="00696E95">
        <w:rPr>
          <w:rFonts w:ascii="Times New Roman" w:hAnsi="Times New Roman" w:cs="Times New Roman"/>
          <w:color w:val="000000" w:themeColor="text1"/>
          <w:sz w:val="28"/>
          <w:szCs w:val="28"/>
        </w:rPr>
        <w:t xml:space="preserve">                               </w:t>
      </w:r>
      <w:r w:rsidR="007576A7" w:rsidRPr="00696E95">
        <w:rPr>
          <w:rFonts w:ascii="Times New Roman" w:hAnsi="Times New Roman" w:cs="Times New Roman"/>
          <w:color w:val="000000" w:themeColor="text1"/>
          <w:sz w:val="28"/>
          <w:szCs w:val="28"/>
        </w:rPr>
        <w:tab/>
      </w:r>
      <w:r w:rsidRPr="00696E95">
        <w:rPr>
          <w:rFonts w:ascii="Times New Roman" w:hAnsi="Times New Roman" w:cs="Times New Roman"/>
          <w:color w:val="000000" w:themeColor="text1"/>
          <w:sz w:val="28"/>
          <w:szCs w:val="28"/>
        </w:rPr>
        <w:t>К.Р.Минулин</w:t>
      </w:r>
    </w:p>
    <w:sectPr w:rsidR="00BC437A" w:rsidRPr="00696E95" w:rsidSect="0095543D">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2A" w:rsidRDefault="00B1702A">
      <w:pPr>
        <w:spacing w:after="0" w:line="240" w:lineRule="auto"/>
      </w:pPr>
      <w:r>
        <w:separator/>
      </w:r>
    </w:p>
  </w:endnote>
  <w:endnote w:type="continuationSeparator" w:id="0">
    <w:p w:rsidR="00B1702A" w:rsidRDefault="00B1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2A" w:rsidRDefault="00B1702A">
      <w:pPr>
        <w:spacing w:after="0" w:line="240" w:lineRule="auto"/>
      </w:pPr>
      <w:r>
        <w:separator/>
      </w:r>
    </w:p>
  </w:footnote>
  <w:footnote w:type="continuationSeparator" w:id="0">
    <w:p w:rsidR="00B1702A" w:rsidRDefault="00B1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B1702A" w:rsidRDefault="00B1702A"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8721EE">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B1702A" w:rsidRDefault="00B1702A"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8721EE">
          <w:rPr>
            <w:rFonts w:ascii="Times New Roman" w:hAnsi="Times New Roman"/>
            <w:noProof/>
            <w:sz w:val="26"/>
            <w:szCs w:val="26"/>
          </w:rPr>
          <w:t>15</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B1702A" w:rsidRPr="00254CB9" w:rsidRDefault="00B1702A"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721EE">
          <w:rPr>
            <w:rFonts w:ascii="Times New Roman" w:hAnsi="Times New Roman"/>
            <w:noProof/>
            <w:sz w:val="26"/>
            <w:szCs w:val="26"/>
          </w:rPr>
          <w:t>25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C7E"/>
    <w:rsid w:val="00010E26"/>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40EB2"/>
    <w:rsid w:val="00041D62"/>
    <w:rsid w:val="000451F5"/>
    <w:rsid w:val="00045774"/>
    <w:rsid w:val="00045874"/>
    <w:rsid w:val="000500FB"/>
    <w:rsid w:val="00051353"/>
    <w:rsid w:val="00053267"/>
    <w:rsid w:val="00055421"/>
    <w:rsid w:val="000560E9"/>
    <w:rsid w:val="00060282"/>
    <w:rsid w:val="00061095"/>
    <w:rsid w:val="00061E6A"/>
    <w:rsid w:val="0006210D"/>
    <w:rsid w:val="00063E93"/>
    <w:rsid w:val="0006562E"/>
    <w:rsid w:val="00065DD5"/>
    <w:rsid w:val="00065FCA"/>
    <w:rsid w:val="000673FB"/>
    <w:rsid w:val="00070A44"/>
    <w:rsid w:val="00070D77"/>
    <w:rsid w:val="000712F8"/>
    <w:rsid w:val="0007247A"/>
    <w:rsid w:val="0007311C"/>
    <w:rsid w:val="00073674"/>
    <w:rsid w:val="0007631A"/>
    <w:rsid w:val="00076EE3"/>
    <w:rsid w:val="00082E32"/>
    <w:rsid w:val="000836A7"/>
    <w:rsid w:val="00085DF4"/>
    <w:rsid w:val="000874B3"/>
    <w:rsid w:val="00092137"/>
    <w:rsid w:val="00095A99"/>
    <w:rsid w:val="000971AA"/>
    <w:rsid w:val="00097A35"/>
    <w:rsid w:val="00097F32"/>
    <w:rsid w:val="000A3477"/>
    <w:rsid w:val="000A4C1B"/>
    <w:rsid w:val="000A6401"/>
    <w:rsid w:val="000A7633"/>
    <w:rsid w:val="000B113C"/>
    <w:rsid w:val="000B2367"/>
    <w:rsid w:val="000B5533"/>
    <w:rsid w:val="000B69EE"/>
    <w:rsid w:val="000B7DAD"/>
    <w:rsid w:val="000D0068"/>
    <w:rsid w:val="000D0E46"/>
    <w:rsid w:val="000D2585"/>
    <w:rsid w:val="000D39DA"/>
    <w:rsid w:val="000D471B"/>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4799"/>
    <w:rsid w:val="001155DE"/>
    <w:rsid w:val="00116C77"/>
    <w:rsid w:val="00117C02"/>
    <w:rsid w:val="001200F7"/>
    <w:rsid w:val="00123528"/>
    <w:rsid w:val="00124DDD"/>
    <w:rsid w:val="00125453"/>
    <w:rsid w:val="00127CA6"/>
    <w:rsid w:val="00132BC7"/>
    <w:rsid w:val="001348F5"/>
    <w:rsid w:val="00136133"/>
    <w:rsid w:val="00136F7E"/>
    <w:rsid w:val="00137785"/>
    <w:rsid w:val="00137FDA"/>
    <w:rsid w:val="00140479"/>
    <w:rsid w:val="00140E3A"/>
    <w:rsid w:val="0014163C"/>
    <w:rsid w:val="00142624"/>
    <w:rsid w:val="001426E2"/>
    <w:rsid w:val="00142B86"/>
    <w:rsid w:val="00155592"/>
    <w:rsid w:val="00155A0F"/>
    <w:rsid w:val="0015629F"/>
    <w:rsid w:val="001606B5"/>
    <w:rsid w:val="0016106C"/>
    <w:rsid w:val="00161C09"/>
    <w:rsid w:val="00163DF9"/>
    <w:rsid w:val="001644CD"/>
    <w:rsid w:val="00164D47"/>
    <w:rsid w:val="00167C83"/>
    <w:rsid w:val="00171CD1"/>
    <w:rsid w:val="001725E9"/>
    <w:rsid w:val="00174FC4"/>
    <w:rsid w:val="001810C8"/>
    <w:rsid w:val="00182A54"/>
    <w:rsid w:val="00190C51"/>
    <w:rsid w:val="00192CCD"/>
    <w:rsid w:val="00196F77"/>
    <w:rsid w:val="001A1883"/>
    <w:rsid w:val="001A1E38"/>
    <w:rsid w:val="001A2562"/>
    <w:rsid w:val="001A34CC"/>
    <w:rsid w:val="001B0463"/>
    <w:rsid w:val="001B0596"/>
    <w:rsid w:val="001B29A2"/>
    <w:rsid w:val="001B67FC"/>
    <w:rsid w:val="001B6F2D"/>
    <w:rsid w:val="001C38A4"/>
    <w:rsid w:val="001C3A64"/>
    <w:rsid w:val="001C3A92"/>
    <w:rsid w:val="001C57C8"/>
    <w:rsid w:val="001C7317"/>
    <w:rsid w:val="001D000B"/>
    <w:rsid w:val="001D0AD3"/>
    <w:rsid w:val="001D0EB6"/>
    <w:rsid w:val="001D0F1F"/>
    <w:rsid w:val="001D1BA3"/>
    <w:rsid w:val="001D4C0C"/>
    <w:rsid w:val="001D54F4"/>
    <w:rsid w:val="001D7594"/>
    <w:rsid w:val="001E14D3"/>
    <w:rsid w:val="001E2071"/>
    <w:rsid w:val="001E2760"/>
    <w:rsid w:val="001E4849"/>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1591"/>
    <w:rsid w:val="00211636"/>
    <w:rsid w:val="00212D6A"/>
    <w:rsid w:val="00215BA5"/>
    <w:rsid w:val="00225BD9"/>
    <w:rsid w:val="00227D0C"/>
    <w:rsid w:val="00232795"/>
    <w:rsid w:val="00235F0B"/>
    <w:rsid w:val="00241CFE"/>
    <w:rsid w:val="0024354C"/>
    <w:rsid w:val="00243E00"/>
    <w:rsid w:val="00244600"/>
    <w:rsid w:val="0024788D"/>
    <w:rsid w:val="002544B2"/>
    <w:rsid w:val="00254B74"/>
    <w:rsid w:val="00255E15"/>
    <w:rsid w:val="00256276"/>
    <w:rsid w:val="002564B1"/>
    <w:rsid w:val="00256944"/>
    <w:rsid w:val="00256D99"/>
    <w:rsid w:val="00262E8C"/>
    <w:rsid w:val="00264335"/>
    <w:rsid w:val="00264474"/>
    <w:rsid w:val="00266418"/>
    <w:rsid w:val="00267487"/>
    <w:rsid w:val="00275B28"/>
    <w:rsid w:val="00276B3B"/>
    <w:rsid w:val="002775F1"/>
    <w:rsid w:val="00277955"/>
    <w:rsid w:val="00283962"/>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5BBB"/>
    <w:rsid w:val="002C171D"/>
    <w:rsid w:val="002C3B1B"/>
    <w:rsid w:val="002C3BD4"/>
    <w:rsid w:val="002C78E5"/>
    <w:rsid w:val="002C7DB6"/>
    <w:rsid w:val="002D31D3"/>
    <w:rsid w:val="002D41BF"/>
    <w:rsid w:val="002D4EED"/>
    <w:rsid w:val="002E13E1"/>
    <w:rsid w:val="002E4259"/>
    <w:rsid w:val="002F060A"/>
    <w:rsid w:val="002F149C"/>
    <w:rsid w:val="002F195E"/>
    <w:rsid w:val="002F2582"/>
    <w:rsid w:val="002F39CC"/>
    <w:rsid w:val="002F3CEC"/>
    <w:rsid w:val="002F619E"/>
    <w:rsid w:val="00301408"/>
    <w:rsid w:val="003032A3"/>
    <w:rsid w:val="00304D11"/>
    <w:rsid w:val="0031089E"/>
    <w:rsid w:val="0031119A"/>
    <w:rsid w:val="00311371"/>
    <w:rsid w:val="00316D84"/>
    <w:rsid w:val="003211B4"/>
    <w:rsid w:val="00323248"/>
    <w:rsid w:val="0032379C"/>
    <w:rsid w:val="003252E7"/>
    <w:rsid w:val="00326E72"/>
    <w:rsid w:val="00332FE9"/>
    <w:rsid w:val="003330F2"/>
    <w:rsid w:val="00334ABB"/>
    <w:rsid w:val="00334FAC"/>
    <w:rsid w:val="0033509C"/>
    <w:rsid w:val="00335633"/>
    <w:rsid w:val="00341C7F"/>
    <w:rsid w:val="00341CCC"/>
    <w:rsid w:val="003473CD"/>
    <w:rsid w:val="0035089C"/>
    <w:rsid w:val="003514ED"/>
    <w:rsid w:val="003519AE"/>
    <w:rsid w:val="00354FB7"/>
    <w:rsid w:val="0036012B"/>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B4381"/>
    <w:rsid w:val="003B7261"/>
    <w:rsid w:val="003C41B0"/>
    <w:rsid w:val="003C4DC2"/>
    <w:rsid w:val="003C6F76"/>
    <w:rsid w:val="003D1168"/>
    <w:rsid w:val="003D1EAE"/>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3B09"/>
    <w:rsid w:val="0041763F"/>
    <w:rsid w:val="00420962"/>
    <w:rsid w:val="0042482D"/>
    <w:rsid w:val="00426018"/>
    <w:rsid w:val="00431864"/>
    <w:rsid w:val="00431985"/>
    <w:rsid w:val="00432AA4"/>
    <w:rsid w:val="00432F88"/>
    <w:rsid w:val="004333A0"/>
    <w:rsid w:val="00433791"/>
    <w:rsid w:val="00434B15"/>
    <w:rsid w:val="00435065"/>
    <w:rsid w:val="004359E2"/>
    <w:rsid w:val="004361CA"/>
    <w:rsid w:val="004370ED"/>
    <w:rsid w:val="004411AC"/>
    <w:rsid w:val="00441960"/>
    <w:rsid w:val="004431E9"/>
    <w:rsid w:val="00444457"/>
    <w:rsid w:val="00444C10"/>
    <w:rsid w:val="00445247"/>
    <w:rsid w:val="00450326"/>
    <w:rsid w:val="00452A9B"/>
    <w:rsid w:val="00456A58"/>
    <w:rsid w:val="00462800"/>
    <w:rsid w:val="00463E4C"/>
    <w:rsid w:val="004664DA"/>
    <w:rsid w:val="00470CDD"/>
    <w:rsid w:val="00471349"/>
    <w:rsid w:val="004719A8"/>
    <w:rsid w:val="004737CE"/>
    <w:rsid w:val="00481749"/>
    <w:rsid w:val="00482CA4"/>
    <w:rsid w:val="004860FC"/>
    <w:rsid w:val="004868F3"/>
    <w:rsid w:val="00486C2A"/>
    <w:rsid w:val="00487566"/>
    <w:rsid w:val="00492047"/>
    <w:rsid w:val="00493667"/>
    <w:rsid w:val="00494B32"/>
    <w:rsid w:val="00495857"/>
    <w:rsid w:val="004961F3"/>
    <w:rsid w:val="00496CF4"/>
    <w:rsid w:val="004A0944"/>
    <w:rsid w:val="004A2DC0"/>
    <w:rsid w:val="004A3FFB"/>
    <w:rsid w:val="004A6561"/>
    <w:rsid w:val="004A75C0"/>
    <w:rsid w:val="004B109C"/>
    <w:rsid w:val="004B134A"/>
    <w:rsid w:val="004B242E"/>
    <w:rsid w:val="004B7B49"/>
    <w:rsid w:val="004D4534"/>
    <w:rsid w:val="004D76A4"/>
    <w:rsid w:val="004E0597"/>
    <w:rsid w:val="004E16DD"/>
    <w:rsid w:val="004E5A8E"/>
    <w:rsid w:val="004E7D7F"/>
    <w:rsid w:val="004F2E9B"/>
    <w:rsid w:val="004F3A69"/>
    <w:rsid w:val="004F48C5"/>
    <w:rsid w:val="004F5814"/>
    <w:rsid w:val="00501841"/>
    <w:rsid w:val="00502367"/>
    <w:rsid w:val="00505036"/>
    <w:rsid w:val="00505B99"/>
    <w:rsid w:val="00505D74"/>
    <w:rsid w:val="00506AF7"/>
    <w:rsid w:val="00511B04"/>
    <w:rsid w:val="00511D43"/>
    <w:rsid w:val="00524C2A"/>
    <w:rsid w:val="005257A5"/>
    <w:rsid w:val="00525970"/>
    <w:rsid w:val="00526A4F"/>
    <w:rsid w:val="0053024C"/>
    <w:rsid w:val="00530C5C"/>
    <w:rsid w:val="00531FF6"/>
    <w:rsid w:val="005329C2"/>
    <w:rsid w:val="00534F8C"/>
    <w:rsid w:val="005376C4"/>
    <w:rsid w:val="005422F3"/>
    <w:rsid w:val="00543BC4"/>
    <w:rsid w:val="00544335"/>
    <w:rsid w:val="005465F8"/>
    <w:rsid w:val="00546C73"/>
    <w:rsid w:val="00547F96"/>
    <w:rsid w:val="00550AEB"/>
    <w:rsid w:val="005537F9"/>
    <w:rsid w:val="00553AC2"/>
    <w:rsid w:val="00553ACC"/>
    <w:rsid w:val="005558D2"/>
    <w:rsid w:val="00561298"/>
    <w:rsid w:val="00564514"/>
    <w:rsid w:val="005647EA"/>
    <w:rsid w:val="00565E79"/>
    <w:rsid w:val="00566C3B"/>
    <w:rsid w:val="005670DC"/>
    <w:rsid w:val="00570A53"/>
    <w:rsid w:val="00571376"/>
    <w:rsid w:val="005726EB"/>
    <w:rsid w:val="00573FA2"/>
    <w:rsid w:val="005764BD"/>
    <w:rsid w:val="00577C93"/>
    <w:rsid w:val="00577F32"/>
    <w:rsid w:val="005840DA"/>
    <w:rsid w:val="00584483"/>
    <w:rsid w:val="00585089"/>
    <w:rsid w:val="005850F2"/>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75E4"/>
    <w:rsid w:val="005C123F"/>
    <w:rsid w:val="005C3D1B"/>
    <w:rsid w:val="005C559E"/>
    <w:rsid w:val="005C59C1"/>
    <w:rsid w:val="005C5D8C"/>
    <w:rsid w:val="005C6F2A"/>
    <w:rsid w:val="005D0F0A"/>
    <w:rsid w:val="005D65C8"/>
    <w:rsid w:val="005E08E1"/>
    <w:rsid w:val="005E1526"/>
    <w:rsid w:val="005E2E33"/>
    <w:rsid w:val="005E3416"/>
    <w:rsid w:val="005F3CFE"/>
    <w:rsid w:val="005F4ECD"/>
    <w:rsid w:val="005F506A"/>
    <w:rsid w:val="005F6820"/>
    <w:rsid w:val="0060455A"/>
    <w:rsid w:val="00605AE8"/>
    <w:rsid w:val="00605CC6"/>
    <w:rsid w:val="006122AB"/>
    <w:rsid w:val="00612831"/>
    <w:rsid w:val="00613970"/>
    <w:rsid w:val="006149A8"/>
    <w:rsid w:val="00614E3F"/>
    <w:rsid w:val="00622807"/>
    <w:rsid w:val="00623256"/>
    <w:rsid w:val="0062469E"/>
    <w:rsid w:val="00630E58"/>
    <w:rsid w:val="006331D6"/>
    <w:rsid w:val="00633C54"/>
    <w:rsid w:val="006341EF"/>
    <w:rsid w:val="00634679"/>
    <w:rsid w:val="00635B53"/>
    <w:rsid w:val="00636EE6"/>
    <w:rsid w:val="00637BF4"/>
    <w:rsid w:val="00640853"/>
    <w:rsid w:val="00640C08"/>
    <w:rsid w:val="0064182F"/>
    <w:rsid w:val="0064376B"/>
    <w:rsid w:val="00643DD5"/>
    <w:rsid w:val="00643FA0"/>
    <w:rsid w:val="00645095"/>
    <w:rsid w:val="00647416"/>
    <w:rsid w:val="00652544"/>
    <w:rsid w:val="006528D6"/>
    <w:rsid w:val="00654574"/>
    <w:rsid w:val="006554CE"/>
    <w:rsid w:val="0065562F"/>
    <w:rsid w:val="006566A1"/>
    <w:rsid w:val="00660A2E"/>
    <w:rsid w:val="00661723"/>
    <w:rsid w:val="00662196"/>
    <w:rsid w:val="00664815"/>
    <w:rsid w:val="00665043"/>
    <w:rsid w:val="006707B2"/>
    <w:rsid w:val="006720A1"/>
    <w:rsid w:val="0067736B"/>
    <w:rsid w:val="00677E96"/>
    <w:rsid w:val="006836EB"/>
    <w:rsid w:val="00685F99"/>
    <w:rsid w:val="00691419"/>
    <w:rsid w:val="00692170"/>
    <w:rsid w:val="0069287E"/>
    <w:rsid w:val="00696E95"/>
    <w:rsid w:val="006A0450"/>
    <w:rsid w:val="006A0DC7"/>
    <w:rsid w:val="006A1379"/>
    <w:rsid w:val="006A314D"/>
    <w:rsid w:val="006A5C1D"/>
    <w:rsid w:val="006A5F6A"/>
    <w:rsid w:val="006A6193"/>
    <w:rsid w:val="006A7DBD"/>
    <w:rsid w:val="006B315E"/>
    <w:rsid w:val="006B37F6"/>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1E5D"/>
    <w:rsid w:val="006F27EC"/>
    <w:rsid w:val="006F2914"/>
    <w:rsid w:val="006F4E27"/>
    <w:rsid w:val="006F5C51"/>
    <w:rsid w:val="006F74C6"/>
    <w:rsid w:val="006F7D8D"/>
    <w:rsid w:val="007006A7"/>
    <w:rsid w:val="00704088"/>
    <w:rsid w:val="00712674"/>
    <w:rsid w:val="0071379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74C"/>
    <w:rsid w:val="00756EF2"/>
    <w:rsid w:val="007576A7"/>
    <w:rsid w:val="00762AC9"/>
    <w:rsid w:val="00762FE4"/>
    <w:rsid w:val="007644E9"/>
    <w:rsid w:val="00765A21"/>
    <w:rsid w:val="00771AC6"/>
    <w:rsid w:val="00772371"/>
    <w:rsid w:val="00772447"/>
    <w:rsid w:val="00773313"/>
    <w:rsid w:val="007748F7"/>
    <w:rsid w:val="007755FC"/>
    <w:rsid w:val="00775796"/>
    <w:rsid w:val="00776111"/>
    <w:rsid w:val="00777309"/>
    <w:rsid w:val="00780B39"/>
    <w:rsid w:val="00785738"/>
    <w:rsid w:val="0079395B"/>
    <w:rsid w:val="00793A17"/>
    <w:rsid w:val="00794161"/>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656D"/>
    <w:rsid w:val="007D7646"/>
    <w:rsid w:val="007D7E0B"/>
    <w:rsid w:val="007D7F1D"/>
    <w:rsid w:val="007E24AC"/>
    <w:rsid w:val="007E2E9B"/>
    <w:rsid w:val="007E3BCE"/>
    <w:rsid w:val="007E6A0C"/>
    <w:rsid w:val="007E7FC9"/>
    <w:rsid w:val="007F0BF1"/>
    <w:rsid w:val="007F2A69"/>
    <w:rsid w:val="007F3414"/>
    <w:rsid w:val="007F399C"/>
    <w:rsid w:val="007F5471"/>
    <w:rsid w:val="007F67DA"/>
    <w:rsid w:val="00802D11"/>
    <w:rsid w:val="00810CE6"/>
    <w:rsid w:val="00810ECE"/>
    <w:rsid w:val="00812657"/>
    <w:rsid w:val="0081488D"/>
    <w:rsid w:val="00815581"/>
    <w:rsid w:val="00815901"/>
    <w:rsid w:val="00821FDE"/>
    <w:rsid w:val="00822024"/>
    <w:rsid w:val="00822822"/>
    <w:rsid w:val="0082527B"/>
    <w:rsid w:val="00825D87"/>
    <w:rsid w:val="0083373C"/>
    <w:rsid w:val="00833C96"/>
    <w:rsid w:val="0083576B"/>
    <w:rsid w:val="00835AFB"/>
    <w:rsid w:val="00836AB8"/>
    <w:rsid w:val="00837AFA"/>
    <w:rsid w:val="008424AC"/>
    <w:rsid w:val="00844A9F"/>
    <w:rsid w:val="00845ACE"/>
    <w:rsid w:val="00845E79"/>
    <w:rsid w:val="00846033"/>
    <w:rsid w:val="00846461"/>
    <w:rsid w:val="00846F6B"/>
    <w:rsid w:val="008475E9"/>
    <w:rsid w:val="0085364D"/>
    <w:rsid w:val="008547FD"/>
    <w:rsid w:val="00854BB0"/>
    <w:rsid w:val="00854FC8"/>
    <w:rsid w:val="00856BD6"/>
    <w:rsid w:val="00857381"/>
    <w:rsid w:val="00857DAC"/>
    <w:rsid w:val="00857DCA"/>
    <w:rsid w:val="008717A3"/>
    <w:rsid w:val="00871D37"/>
    <w:rsid w:val="00871EAA"/>
    <w:rsid w:val="008721EE"/>
    <w:rsid w:val="00872692"/>
    <w:rsid w:val="00872986"/>
    <w:rsid w:val="0087538B"/>
    <w:rsid w:val="0087743D"/>
    <w:rsid w:val="008838A1"/>
    <w:rsid w:val="00884098"/>
    <w:rsid w:val="00886D0E"/>
    <w:rsid w:val="00891B9D"/>
    <w:rsid w:val="00892A55"/>
    <w:rsid w:val="00893333"/>
    <w:rsid w:val="00893F03"/>
    <w:rsid w:val="00895D50"/>
    <w:rsid w:val="00896FBD"/>
    <w:rsid w:val="008A0243"/>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A5C"/>
    <w:rsid w:val="008E3201"/>
    <w:rsid w:val="008E57F9"/>
    <w:rsid w:val="008E6574"/>
    <w:rsid w:val="008E7D54"/>
    <w:rsid w:val="008E7D94"/>
    <w:rsid w:val="008F222B"/>
    <w:rsid w:val="008F3225"/>
    <w:rsid w:val="008F338A"/>
    <w:rsid w:val="008F47C9"/>
    <w:rsid w:val="0090298A"/>
    <w:rsid w:val="00903E0E"/>
    <w:rsid w:val="00905980"/>
    <w:rsid w:val="009106A3"/>
    <w:rsid w:val="00910BA0"/>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25E01"/>
    <w:rsid w:val="009321BF"/>
    <w:rsid w:val="00932BC6"/>
    <w:rsid w:val="00936BE3"/>
    <w:rsid w:val="0093708C"/>
    <w:rsid w:val="0093780B"/>
    <w:rsid w:val="009415ED"/>
    <w:rsid w:val="00942A2A"/>
    <w:rsid w:val="0094405A"/>
    <w:rsid w:val="009473BC"/>
    <w:rsid w:val="009534B3"/>
    <w:rsid w:val="0095543D"/>
    <w:rsid w:val="0095573B"/>
    <w:rsid w:val="00956226"/>
    <w:rsid w:val="00957DB7"/>
    <w:rsid w:val="00957F62"/>
    <w:rsid w:val="00961917"/>
    <w:rsid w:val="00963596"/>
    <w:rsid w:val="0096388C"/>
    <w:rsid w:val="009709B8"/>
    <w:rsid w:val="00970C28"/>
    <w:rsid w:val="009710F3"/>
    <w:rsid w:val="00973FAD"/>
    <w:rsid w:val="00975EBB"/>
    <w:rsid w:val="00981CA2"/>
    <w:rsid w:val="00982AEA"/>
    <w:rsid w:val="00982E10"/>
    <w:rsid w:val="00982E31"/>
    <w:rsid w:val="00987248"/>
    <w:rsid w:val="0099015B"/>
    <w:rsid w:val="00992781"/>
    <w:rsid w:val="009940C6"/>
    <w:rsid w:val="00994A46"/>
    <w:rsid w:val="00996125"/>
    <w:rsid w:val="009A0567"/>
    <w:rsid w:val="009A1814"/>
    <w:rsid w:val="009A1EEB"/>
    <w:rsid w:val="009A3C4F"/>
    <w:rsid w:val="009B0391"/>
    <w:rsid w:val="009B0D69"/>
    <w:rsid w:val="009B2109"/>
    <w:rsid w:val="009B2290"/>
    <w:rsid w:val="009B2836"/>
    <w:rsid w:val="009B4103"/>
    <w:rsid w:val="009C049E"/>
    <w:rsid w:val="009C480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A03CD2"/>
    <w:rsid w:val="00A05DEB"/>
    <w:rsid w:val="00A073D7"/>
    <w:rsid w:val="00A118A2"/>
    <w:rsid w:val="00A11B6C"/>
    <w:rsid w:val="00A14A0D"/>
    <w:rsid w:val="00A156DF"/>
    <w:rsid w:val="00A25A10"/>
    <w:rsid w:val="00A26A48"/>
    <w:rsid w:val="00A26B6A"/>
    <w:rsid w:val="00A31AB4"/>
    <w:rsid w:val="00A32429"/>
    <w:rsid w:val="00A326A3"/>
    <w:rsid w:val="00A33EB8"/>
    <w:rsid w:val="00A35BE7"/>
    <w:rsid w:val="00A36185"/>
    <w:rsid w:val="00A37D3E"/>
    <w:rsid w:val="00A404DE"/>
    <w:rsid w:val="00A40886"/>
    <w:rsid w:val="00A40FFA"/>
    <w:rsid w:val="00A43D78"/>
    <w:rsid w:val="00A43FF8"/>
    <w:rsid w:val="00A46F7A"/>
    <w:rsid w:val="00A52BA3"/>
    <w:rsid w:val="00A52DCE"/>
    <w:rsid w:val="00A52E11"/>
    <w:rsid w:val="00A53122"/>
    <w:rsid w:val="00A53767"/>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793"/>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B00589"/>
    <w:rsid w:val="00B01BF6"/>
    <w:rsid w:val="00B02029"/>
    <w:rsid w:val="00B03949"/>
    <w:rsid w:val="00B041DA"/>
    <w:rsid w:val="00B05E4E"/>
    <w:rsid w:val="00B1082E"/>
    <w:rsid w:val="00B1702A"/>
    <w:rsid w:val="00B259FC"/>
    <w:rsid w:val="00B3014D"/>
    <w:rsid w:val="00B33FC2"/>
    <w:rsid w:val="00B359BA"/>
    <w:rsid w:val="00B35B68"/>
    <w:rsid w:val="00B3626D"/>
    <w:rsid w:val="00B43BBB"/>
    <w:rsid w:val="00B44571"/>
    <w:rsid w:val="00B46DD7"/>
    <w:rsid w:val="00B5008E"/>
    <w:rsid w:val="00B50DC1"/>
    <w:rsid w:val="00B51C31"/>
    <w:rsid w:val="00B52D1F"/>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6CB3"/>
    <w:rsid w:val="00B911C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E2A"/>
    <w:rsid w:val="00BB1120"/>
    <w:rsid w:val="00BB2BD7"/>
    <w:rsid w:val="00BB2DC4"/>
    <w:rsid w:val="00BB4893"/>
    <w:rsid w:val="00BB5FC1"/>
    <w:rsid w:val="00BB76A8"/>
    <w:rsid w:val="00BC0112"/>
    <w:rsid w:val="00BC1B54"/>
    <w:rsid w:val="00BC2C76"/>
    <w:rsid w:val="00BC3825"/>
    <w:rsid w:val="00BC437A"/>
    <w:rsid w:val="00BC4B9B"/>
    <w:rsid w:val="00BC71F5"/>
    <w:rsid w:val="00BD0ED3"/>
    <w:rsid w:val="00BD1069"/>
    <w:rsid w:val="00BD57F3"/>
    <w:rsid w:val="00BD705B"/>
    <w:rsid w:val="00BE038B"/>
    <w:rsid w:val="00BE06B9"/>
    <w:rsid w:val="00BE1B48"/>
    <w:rsid w:val="00BE1CF8"/>
    <w:rsid w:val="00BE5AE3"/>
    <w:rsid w:val="00BF06EE"/>
    <w:rsid w:val="00BF129F"/>
    <w:rsid w:val="00BF12EC"/>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2DA0"/>
    <w:rsid w:val="00C237D3"/>
    <w:rsid w:val="00C24963"/>
    <w:rsid w:val="00C2778B"/>
    <w:rsid w:val="00C35617"/>
    <w:rsid w:val="00C35AB4"/>
    <w:rsid w:val="00C3623A"/>
    <w:rsid w:val="00C37A6D"/>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83516"/>
    <w:rsid w:val="00C83CF7"/>
    <w:rsid w:val="00C83FBC"/>
    <w:rsid w:val="00C85040"/>
    <w:rsid w:val="00C85881"/>
    <w:rsid w:val="00C946C8"/>
    <w:rsid w:val="00C9499F"/>
    <w:rsid w:val="00C94D16"/>
    <w:rsid w:val="00C95914"/>
    <w:rsid w:val="00C967A7"/>
    <w:rsid w:val="00C96875"/>
    <w:rsid w:val="00C97D4C"/>
    <w:rsid w:val="00CA029F"/>
    <w:rsid w:val="00CA28C5"/>
    <w:rsid w:val="00CB12E1"/>
    <w:rsid w:val="00CB4F49"/>
    <w:rsid w:val="00CB574B"/>
    <w:rsid w:val="00CB70CE"/>
    <w:rsid w:val="00CB7912"/>
    <w:rsid w:val="00CC4CE1"/>
    <w:rsid w:val="00CC579C"/>
    <w:rsid w:val="00CC6232"/>
    <w:rsid w:val="00CC6E87"/>
    <w:rsid w:val="00CD1B72"/>
    <w:rsid w:val="00CD6CA2"/>
    <w:rsid w:val="00CD7038"/>
    <w:rsid w:val="00CD7861"/>
    <w:rsid w:val="00CE1957"/>
    <w:rsid w:val="00CE54DA"/>
    <w:rsid w:val="00CE666B"/>
    <w:rsid w:val="00CF066E"/>
    <w:rsid w:val="00CF1B7C"/>
    <w:rsid w:val="00CF2525"/>
    <w:rsid w:val="00CF31EF"/>
    <w:rsid w:val="00CF353B"/>
    <w:rsid w:val="00CF4F08"/>
    <w:rsid w:val="00CF70C7"/>
    <w:rsid w:val="00CF70E8"/>
    <w:rsid w:val="00CF7D58"/>
    <w:rsid w:val="00D0499D"/>
    <w:rsid w:val="00D04ADC"/>
    <w:rsid w:val="00D0646C"/>
    <w:rsid w:val="00D10162"/>
    <w:rsid w:val="00D11BD4"/>
    <w:rsid w:val="00D12689"/>
    <w:rsid w:val="00D234EF"/>
    <w:rsid w:val="00D23701"/>
    <w:rsid w:val="00D241B0"/>
    <w:rsid w:val="00D25440"/>
    <w:rsid w:val="00D268E1"/>
    <w:rsid w:val="00D273CB"/>
    <w:rsid w:val="00D27B1E"/>
    <w:rsid w:val="00D27FF4"/>
    <w:rsid w:val="00D32B5D"/>
    <w:rsid w:val="00D37B63"/>
    <w:rsid w:val="00D431CA"/>
    <w:rsid w:val="00D44671"/>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7BA6"/>
    <w:rsid w:val="00D80389"/>
    <w:rsid w:val="00D80C2C"/>
    <w:rsid w:val="00D812A9"/>
    <w:rsid w:val="00D815DA"/>
    <w:rsid w:val="00D82FCD"/>
    <w:rsid w:val="00D913C6"/>
    <w:rsid w:val="00D9241B"/>
    <w:rsid w:val="00D93F5E"/>
    <w:rsid w:val="00D944B8"/>
    <w:rsid w:val="00D9538F"/>
    <w:rsid w:val="00D97BA0"/>
    <w:rsid w:val="00DA0625"/>
    <w:rsid w:val="00DA205E"/>
    <w:rsid w:val="00DA2728"/>
    <w:rsid w:val="00DA53BA"/>
    <w:rsid w:val="00DA5BAB"/>
    <w:rsid w:val="00DB3578"/>
    <w:rsid w:val="00DB4068"/>
    <w:rsid w:val="00DB6A0A"/>
    <w:rsid w:val="00DB6ED7"/>
    <w:rsid w:val="00DB7255"/>
    <w:rsid w:val="00DB768D"/>
    <w:rsid w:val="00DB7E1E"/>
    <w:rsid w:val="00DC0085"/>
    <w:rsid w:val="00DC1A3B"/>
    <w:rsid w:val="00DC29B1"/>
    <w:rsid w:val="00DC36F0"/>
    <w:rsid w:val="00DC4FE4"/>
    <w:rsid w:val="00DC6855"/>
    <w:rsid w:val="00DC75DA"/>
    <w:rsid w:val="00DD0BF7"/>
    <w:rsid w:val="00DD1B2F"/>
    <w:rsid w:val="00DD52CF"/>
    <w:rsid w:val="00DD755E"/>
    <w:rsid w:val="00DE2FA1"/>
    <w:rsid w:val="00DE3664"/>
    <w:rsid w:val="00DE39D5"/>
    <w:rsid w:val="00DE780A"/>
    <w:rsid w:val="00DF0D85"/>
    <w:rsid w:val="00DF2864"/>
    <w:rsid w:val="00DF55AB"/>
    <w:rsid w:val="00DF5B4D"/>
    <w:rsid w:val="00E02A51"/>
    <w:rsid w:val="00E04464"/>
    <w:rsid w:val="00E05145"/>
    <w:rsid w:val="00E062C9"/>
    <w:rsid w:val="00E06829"/>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1121"/>
    <w:rsid w:val="00E458D2"/>
    <w:rsid w:val="00E51290"/>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DD1"/>
    <w:rsid w:val="00E94190"/>
    <w:rsid w:val="00E96606"/>
    <w:rsid w:val="00E975CA"/>
    <w:rsid w:val="00EA56D6"/>
    <w:rsid w:val="00EA7ED6"/>
    <w:rsid w:val="00EB12A4"/>
    <w:rsid w:val="00EB29BB"/>
    <w:rsid w:val="00EB3A9A"/>
    <w:rsid w:val="00EB463A"/>
    <w:rsid w:val="00EB7505"/>
    <w:rsid w:val="00EC601D"/>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410A"/>
    <w:rsid w:val="00F049FA"/>
    <w:rsid w:val="00F065D3"/>
    <w:rsid w:val="00F068E3"/>
    <w:rsid w:val="00F06BEA"/>
    <w:rsid w:val="00F0713A"/>
    <w:rsid w:val="00F071E3"/>
    <w:rsid w:val="00F0732E"/>
    <w:rsid w:val="00F105E6"/>
    <w:rsid w:val="00F10E1B"/>
    <w:rsid w:val="00F12574"/>
    <w:rsid w:val="00F16406"/>
    <w:rsid w:val="00F1704E"/>
    <w:rsid w:val="00F17303"/>
    <w:rsid w:val="00F23951"/>
    <w:rsid w:val="00F250FF"/>
    <w:rsid w:val="00F2568E"/>
    <w:rsid w:val="00F26546"/>
    <w:rsid w:val="00F31A2D"/>
    <w:rsid w:val="00F35147"/>
    <w:rsid w:val="00F3662B"/>
    <w:rsid w:val="00F42C1A"/>
    <w:rsid w:val="00F46822"/>
    <w:rsid w:val="00F51598"/>
    <w:rsid w:val="00F52707"/>
    <w:rsid w:val="00F53B41"/>
    <w:rsid w:val="00F549FB"/>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1BBD"/>
    <w:rsid w:val="00F82B1A"/>
    <w:rsid w:val="00F82DE8"/>
    <w:rsid w:val="00F8347F"/>
    <w:rsid w:val="00F8651C"/>
    <w:rsid w:val="00F93952"/>
    <w:rsid w:val="00F93E57"/>
    <w:rsid w:val="00F969F6"/>
    <w:rsid w:val="00F97359"/>
    <w:rsid w:val="00FA0130"/>
    <w:rsid w:val="00FA0B0A"/>
    <w:rsid w:val="00FA0EA6"/>
    <w:rsid w:val="00FA1266"/>
    <w:rsid w:val="00FA634C"/>
    <w:rsid w:val="00FA6FA4"/>
    <w:rsid w:val="00FA71D6"/>
    <w:rsid w:val="00FB499A"/>
    <w:rsid w:val="00FB6BB9"/>
    <w:rsid w:val="00FC2E7F"/>
    <w:rsid w:val="00FC446B"/>
    <w:rsid w:val="00FC50FE"/>
    <w:rsid w:val="00FC518F"/>
    <w:rsid w:val="00FD1144"/>
    <w:rsid w:val="00FD165B"/>
    <w:rsid w:val="00FD2878"/>
    <w:rsid w:val="00FD30EE"/>
    <w:rsid w:val="00FD3C9D"/>
    <w:rsid w:val="00FD6E0C"/>
    <w:rsid w:val="00FE5B6E"/>
    <w:rsid w:val="00FE6209"/>
    <w:rsid w:val="00FE7057"/>
    <w:rsid w:val="00FE7130"/>
    <w:rsid w:val="00FF0B8F"/>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899F-F406-4740-BD59-6DA9F98E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26</Pages>
  <Words>7174</Words>
  <Characters>40896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Козлова О.А.</cp:lastModifiedBy>
  <cp:revision>1229</cp:revision>
  <cp:lastPrinted>2020-06-02T09:25:00Z</cp:lastPrinted>
  <dcterms:created xsi:type="dcterms:W3CDTF">2019-03-11T04:07:00Z</dcterms:created>
  <dcterms:modified xsi:type="dcterms:W3CDTF">2020-08-25T06:50:00Z</dcterms:modified>
</cp:coreProperties>
</file>